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C" w:rsidRP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  <w:lang w:val="id-ID"/>
        </w:rPr>
        <w:t xml:space="preserve">LAPORAN KINERJA TAHUN </w:t>
      </w:r>
      <w:r w:rsidR="009F59C1">
        <w:rPr>
          <w:rFonts w:ascii="Arial" w:eastAsia="Calibri" w:hAnsi="Arial"/>
          <w:b/>
          <w:sz w:val="24"/>
          <w:szCs w:val="22"/>
          <w:lang w:val="id-ID"/>
        </w:rPr>
        <w:t>2020</w:t>
      </w:r>
    </w:p>
    <w:p w:rsidR="00451308" w:rsidRDefault="00451308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fldChar w:fldCharType="begin"/>
      </w:r>
      <w:r>
        <w:rPr>
          <w:rFonts w:ascii="Arial" w:eastAsia="Calibri" w:hAnsi="Arial"/>
          <w:b/>
          <w:sz w:val="24"/>
          <w:szCs w:val="22"/>
        </w:rPr>
        <w:instrText xml:space="preserve"> MERGEFIELD JABATAN_ATAS </w:instrText>
      </w:r>
      <w:r w:rsidR="00FD5297">
        <w:rPr>
          <w:rFonts w:ascii="Arial" w:eastAsia="Calibri" w:hAnsi="Arial"/>
          <w:b/>
          <w:sz w:val="24"/>
          <w:szCs w:val="22"/>
        </w:rPr>
        <w:fldChar w:fldCharType="separate"/>
      </w:r>
      <w:r w:rsidR="00FD5297" w:rsidRPr="00893A70">
        <w:rPr>
          <w:rFonts w:ascii="Arial" w:eastAsia="Calibri" w:hAnsi="Arial"/>
          <w:b/>
          <w:noProof/>
          <w:sz w:val="24"/>
          <w:szCs w:val="22"/>
        </w:rPr>
        <w:t>PENGEMUDI</w:t>
      </w:r>
      <w:r>
        <w:rPr>
          <w:rFonts w:ascii="Arial" w:eastAsia="Calibri" w:hAnsi="Arial"/>
          <w:b/>
          <w:sz w:val="24"/>
          <w:szCs w:val="22"/>
        </w:rPr>
        <w:fldChar w:fldCharType="end"/>
      </w:r>
    </w:p>
    <w:p w:rsid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BAGIAN UMUM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A.</w:t>
      </w:r>
      <w:r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Malang, </w:t>
      </w:r>
      <w:r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B.</w:t>
      </w:r>
      <w:r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CE4E24">
        <w:rPr>
          <w:rFonts w:ascii="Arial" w:eastAsia="Calibri" w:hAnsi="Arial"/>
          <w:sz w:val="24"/>
          <w:szCs w:val="24"/>
        </w:rPr>
        <w:t>Operasional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dalam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sampai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tempat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C.</w:t>
      </w:r>
      <w:r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/>
          <w:sz w:val="24"/>
          <w:szCs w:val="24"/>
        </w:rPr>
        <w:t>8</w:t>
      </w:r>
      <w:r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menyiapkan laporan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r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sz w:val="24"/>
          <w:szCs w:val="24"/>
        </w:rPr>
        <w:t xml:space="preserve"> lain yang </w:t>
      </w:r>
      <w:proofErr w:type="spellStart"/>
      <w:r>
        <w:rPr>
          <w:rFonts w:ascii="Arial" w:eastAsia="Calibri" w:hAnsi="Arial"/>
          <w:sz w:val="24"/>
          <w:szCs w:val="24"/>
        </w:rPr>
        <w:t>diperintahkan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oleh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tertulis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maupun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lisan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Membuat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laporan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hasil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pelaksanaan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evaluasi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pertanggungjawaban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Memperbaiki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kerusakan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kecil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melakukan</w:t>
      </w:r>
      <w:proofErr w:type="spellEnd"/>
      <w:r>
        <w:rPr>
          <w:rFonts w:ascii="Arial" w:eastAsia="Calibri" w:hAnsi="Arial"/>
          <w:sz w:val="24"/>
          <w:szCs w:val="24"/>
        </w:rPr>
        <w:t xml:space="preserve"> service </w:t>
      </w:r>
      <w:proofErr w:type="spellStart"/>
      <w:r>
        <w:rPr>
          <w:rFonts w:ascii="Arial" w:eastAsia="Calibri" w:hAnsi="Arial"/>
          <w:sz w:val="24"/>
          <w:szCs w:val="24"/>
        </w:rPr>
        <w:t>rutin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beroperasional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layak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Mengemudikan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berdasarkan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ketentuan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lalu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tiba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selamat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Merawat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mencuci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terlihat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bersih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Memanaskan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guna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mengetahui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kelainan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Memeriksa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kelengkapan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Calibri" w:hAnsi="Arial"/>
          <w:sz w:val="24"/>
          <w:szCs w:val="24"/>
        </w:rPr>
        <w:t>cara</w:t>
      </w:r>
      <w:proofErr w:type="spellEnd"/>
      <w:proofErr w:type="gram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mengecek</w:t>
      </w:r>
      <w:proofErr w:type="spellEnd"/>
      <w:r>
        <w:rPr>
          <w:rFonts w:ascii="Arial" w:eastAsia="Calibri" w:hAnsi="Arial"/>
          <w:sz w:val="24"/>
          <w:szCs w:val="24"/>
        </w:rPr>
        <w:t xml:space="preserve"> rem, </w:t>
      </w:r>
      <w:proofErr w:type="spellStart"/>
      <w:r>
        <w:rPr>
          <w:rFonts w:ascii="Arial" w:eastAsia="Calibri" w:hAnsi="Arial"/>
          <w:sz w:val="24"/>
          <w:szCs w:val="24"/>
        </w:rPr>
        <w:t>oli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lampu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, air radiator, air </w:t>
      </w:r>
      <w:proofErr w:type="spellStart"/>
      <w:r>
        <w:rPr>
          <w:rFonts w:ascii="Arial" w:eastAsia="Calibri" w:hAnsi="Arial"/>
          <w:sz w:val="24"/>
          <w:szCs w:val="24"/>
        </w:rPr>
        <w:t>aki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tekanan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udara</w:t>
      </w:r>
      <w:proofErr w:type="spellEnd"/>
      <w:r>
        <w:rPr>
          <w:rFonts w:ascii="Arial" w:eastAsia="Calibri" w:hAnsi="Arial"/>
          <w:sz w:val="24"/>
          <w:szCs w:val="24"/>
        </w:rPr>
        <w:t xml:space="preserve"> ban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dikendarai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>.</w:t>
      </w:r>
    </w:p>
    <w:p w:rsidR="001559DC" w:rsidRP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</w:rPr>
      </w:pPr>
      <w:r>
        <w:rPr>
          <w:rFonts w:ascii="Arial" w:eastAsia="Calibri" w:hAnsi="Arial"/>
          <w:b/>
          <w:sz w:val="24"/>
          <w:szCs w:val="24"/>
        </w:rPr>
        <w:t>D.</w:t>
      </w:r>
      <w:r>
        <w:rPr>
          <w:rFonts w:ascii="Arial" w:eastAsia="Calibri" w:hAnsi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/>
          <w:b/>
          <w:sz w:val="24"/>
          <w:szCs w:val="24"/>
        </w:rPr>
        <w:t>8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525"/>
        <w:gridCol w:w="3543"/>
        <w:gridCol w:w="1985"/>
      </w:tblGrid>
      <w:tr w:rsidR="001559DC" w:rsidTr="001559DC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1559DC" w:rsidTr="001559D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operasional</w:t>
            </w:r>
            <w:proofErr w:type="spellEnd"/>
          </w:p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 w:rsidP="001559DC">
            <w:pPr>
              <w:spacing w:after="160"/>
              <w:contextualSpacing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1559DC" w:rsidTr="001559D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 w:rsidP="00330D8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Default="001559DC" w:rsidP="00330D8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</w:tr>
      <w:tr w:rsidR="001559DC" w:rsidTr="001559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Pr="001559DC" w:rsidRDefault="001559D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E.</w:t>
      </w:r>
      <w:r>
        <w:rPr>
          <w:rFonts w:ascii="Arial" w:eastAsia="Calibri" w:hAnsi="Arial"/>
          <w:b/>
          <w:sz w:val="24"/>
          <w:szCs w:val="24"/>
          <w:lang w:val="id-ID"/>
        </w:rPr>
        <w:t>Evaluasi dan Analisa Kinerja Program / Kegiatan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7"/>
        <w:gridCol w:w="1626"/>
        <w:gridCol w:w="2819"/>
        <w:gridCol w:w="1281"/>
        <w:gridCol w:w="1281"/>
        <w:gridCol w:w="1164"/>
      </w:tblGrid>
      <w:tr w:rsidR="001559DC" w:rsidTr="00CE4E2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E4E24" w:rsidTr="00CE4E24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operasional</w:t>
            </w:r>
            <w:proofErr w:type="spellEnd"/>
          </w:p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spacing w:after="16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Pada indikator sasaran</w:t>
      </w:r>
      <w:r>
        <w:rPr>
          <w:rFonts w:ascii="Arial" w:eastAsia="Calibri" w:hAnsi="Arial"/>
          <w:sz w:val="24"/>
          <w:szCs w:val="24"/>
        </w:rPr>
        <w:t xml:space="preserve"> : </w:t>
      </w:r>
      <w:proofErr w:type="spellStart"/>
      <w:r w:rsidR="00330D8C">
        <w:rPr>
          <w:rFonts w:ascii="Arial" w:eastAsia="Calibri" w:hAnsi="Arial"/>
          <w:sz w:val="24"/>
          <w:szCs w:val="24"/>
        </w:rPr>
        <w:t>pelayanan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operasional</w:t>
      </w:r>
      <w:proofErr w:type="spellEnd"/>
      <w:r>
        <w:rPr>
          <w:rFonts w:ascii="Arial" w:eastAsia="Calibri" w:hAnsi="Arial"/>
          <w:sz w:val="24"/>
          <w:szCs w:val="24"/>
        </w:rPr>
        <w:t>,</w:t>
      </w:r>
      <w:r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1559D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r w:rsidR="00CE4E24">
        <w:rPr>
          <w:rFonts w:ascii="Arial" w:eastAsia="Calibri" w:hAnsi="Arial"/>
          <w:sz w:val="24"/>
          <w:szCs w:val="24"/>
        </w:rPr>
        <w:t>2</w:t>
      </w:r>
      <w:r w:rsidR="001559DC">
        <w:rPr>
          <w:rFonts w:ascii="Arial" w:eastAsia="Calibri" w:hAnsi="Arial"/>
          <w:sz w:val="24"/>
          <w:szCs w:val="24"/>
        </w:rPr>
        <w:t>4</w:t>
      </w:r>
      <w:r w:rsidR="00CE4E24">
        <w:rPr>
          <w:rFonts w:ascii="Arial" w:eastAsia="Calibri" w:hAnsi="Arial"/>
          <w:sz w:val="24"/>
          <w:szCs w:val="24"/>
        </w:rPr>
        <w:t>0</w:t>
      </w:r>
      <w:r w:rsidR="001559DC">
        <w:rPr>
          <w:rFonts w:ascii="Arial" w:eastAsia="Calibri" w:hAnsi="Arial"/>
          <w:sz w:val="24"/>
          <w:szCs w:val="24"/>
        </w:rPr>
        <w:t xml:space="preserve"> kali;</w:t>
      </w:r>
      <w:r w:rsidR="001559DC"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70C0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servis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240 </w:t>
      </w:r>
      <w:proofErr w:type="spellStart"/>
      <w:r w:rsidR="001559DC">
        <w:rPr>
          <w:rFonts w:ascii="Arial" w:eastAsia="Calibri" w:hAnsi="Arial"/>
          <w:sz w:val="24"/>
          <w:szCs w:val="24"/>
        </w:rPr>
        <w:t>kegiatan</w:t>
      </w:r>
      <w:proofErr w:type="spellEnd"/>
      <w:r w:rsidR="001559DC">
        <w:rPr>
          <w:rFonts w:ascii="Arial" w:eastAsia="Calibri" w:hAnsi="Arial"/>
          <w:sz w:val="24"/>
          <w:szCs w:val="24"/>
        </w:rPr>
        <w:t>.</w:t>
      </w:r>
    </w:p>
    <w:p w:rsidR="00330D8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0000" w:themeColor="text1"/>
          <w:sz w:val="24"/>
          <w:szCs w:val="24"/>
          <w:lang w:val="id-ID"/>
        </w:rPr>
      </w:pPr>
      <w:r w:rsidRPr="00330D8C">
        <w:rPr>
          <w:rFonts w:ascii="Arial" w:eastAsia="Calibri" w:hAnsi="Arial"/>
          <w:color w:val="000000" w:themeColor="text1"/>
          <w:sz w:val="24"/>
          <w:szCs w:val="24"/>
          <w:lang w:val="id-ID"/>
        </w:rPr>
        <w:t>Jumlah kegiatan mencuci mobil</w:t>
      </w:r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sebanyak</w:t>
      </w:r>
      <w:proofErr w:type="spellEnd"/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240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kegiatan</w:t>
      </w:r>
      <w:proofErr w:type="spellEnd"/>
      <w:r>
        <w:rPr>
          <w:rFonts w:ascii="Arial" w:eastAsia="Calibri" w:hAnsi="Arial"/>
          <w:color w:val="000000" w:themeColor="text1"/>
          <w:sz w:val="24"/>
          <w:szCs w:val="24"/>
        </w:rPr>
        <w:t>;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F.</w:t>
      </w:r>
      <w:r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Melaporkan kepa</w:t>
      </w:r>
      <w:r>
        <w:rPr>
          <w:rFonts w:ascii="Arial" w:eastAsia="Calibri" w:hAnsi="Arial"/>
          <w:sz w:val="24"/>
          <w:szCs w:val="24"/>
        </w:rPr>
        <w:t>d</w:t>
      </w:r>
      <w:r>
        <w:rPr>
          <w:rFonts w:ascii="Arial" w:eastAsia="Calibri" w:hAnsi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</w:t>
      </w:r>
      <w:r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eastAsia="Calibri" w:hAnsi="Arial"/>
          <w:sz w:val="24"/>
          <w:szCs w:val="24"/>
        </w:rPr>
        <w:t>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OPD </w:t>
      </w:r>
      <w:r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>
        <w:rPr>
          <w:rFonts w:ascii="Arial" w:eastAsia="Calibri" w:hAnsi="Arial"/>
          <w:sz w:val="24"/>
          <w:szCs w:val="24"/>
        </w:rPr>
        <w:t>.</w:t>
      </w:r>
      <w:r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Default="001559DC" w:rsidP="001559DC">
      <w:pPr>
        <w:numPr>
          <w:ilvl w:val="0"/>
          <w:numId w:val="4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1559DC" w:rsidRDefault="001559DC" w:rsidP="001559DC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1559DC" w:rsidTr="00F4528D">
        <w:trPr>
          <w:trHeight w:val="3125"/>
        </w:trPr>
        <w:tc>
          <w:tcPr>
            <w:tcW w:w="4644" w:type="dxa"/>
          </w:tcPr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PEMELIHARAAN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WAHYU WIDODO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Penata 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1559DC" w:rsidRDefault="001559DC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1559DC" w:rsidRPr="00617626" w:rsidRDefault="00617626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, </w:t>
            </w:r>
            <w:r w:rsidR="009F59C1">
              <w:rPr>
                <w:rFonts w:ascii="Arial" w:eastAsia="Calibri" w:hAnsi="Arial"/>
                <w:sz w:val="24"/>
                <w:szCs w:val="24"/>
              </w:rPr>
              <w:t xml:space="preserve">28 </w:t>
            </w:r>
            <w:proofErr w:type="spellStart"/>
            <w:r w:rsidR="009F59C1">
              <w:rPr>
                <w:rFonts w:ascii="Arial" w:eastAsia="Calibri" w:hAnsi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 2020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1559DC" w:rsidRDefault="00451308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JABATAN_ATAS </w:instrText>
            </w:r>
            <w:r w:rsidR="00FD5297">
              <w:rPr>
                <w:rFonts w:ascii="Arial" w:eastAsia="Calibri" w:hAnsi="Arial"/>
                <w:b/>
                <w:sz w:val="24"/>
                <w:szCs w:val="24"/>
              </w:rPr>
              <w:fldChar w:fldCharType="separate"/>
            </w:r>
            <w:r w:rsidR="00FD5297" w:rsidRPr="00893A70">
              <w:rPr>
                <w:rFonts w:ascii="Arial" w:eastAsia="Calibri" w:hAnsi="Arial"/>
                <w:b/>
                <w:noProof/>
                <w:sz w:val="24"/>
                <w:szCs w:val="24"/>
              </w:rPr>
              <w:t>PENGEMUDI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451308" w:rsidRDefault="00451308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17626" w:rsidRPr="00617626" w:rsidRDefault="00617626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617626" w:rsidRPr="00617626" w:rsidRDefault="00563417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begin"/>
            </w: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FD5297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separate"/>
            </w:r>
            <w:r w:rsidR="00FD5297" w:rsidRPr="00893A70">
              <w:rPr>
                <w:rFonts w:ascii="Arial" w:eastAsia="Calibri" w:hAnsi="Arial"/>
                <w:b/>
                <w:noProof/>
                <w:sz w:val="24"/>
                <w:szCs w:val="24"/>
                <w:u w:val="single"/>
              </w:rPr>
              <w:t>TEGUH PRASETYO</w:t>
            </w: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451308" w:rsidRDefault="00451308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</w:p>
          <w:p w:rsidR="00617626" w:rsidRDefault="00451308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</w:p>
        </w:tc>
      </w:tr>
    </w:tbl>
    <w:p w:rsidR="001B6CDB" w:rsidRDefault="001B6CDB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sectPr w:rsidR="00641BCC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26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8F"/>
    <w:rsid w:val="00005A67"/>
    <w:rsid w:val="000D7F7A"/>
    <w:rsid w:val="001559DC"/>
    <w:rsid w:val="001B6CDB"/>
    <w:rsid w:val="002C2DDE"/>
    <w:rsid w:val="00330D8C"/>
    <w:rsid w:val="0035109E"/>
    <w:rsid w:val="00383839"/>
    <w:rsid w:val="004067AB"/>
    <w:rsid w:val="00451308"/>
    <w:rsid w:val="005612A9"/>
    <w:rsid w:val="00563417"/>
    <w:rsid w:val="0060528E"/>
    <w:rsid w:val="00617626"/>
    <w:rsid w:val="00641BCC"/>
    <w:rsid w:val="00695F8E"/>
    <w:rsid w:val="007062D4"/>
    <w:rsid w:val="007B0AA5"/>
    <w:rsid w:val="00844141"/>
    <w:rsid w:val="00857499"/>
    <w:rsid w:val="008B5C71"/>
    <w:rsid w:val="009F59C1"/>
    <w:rsid w:val="00AA3652"/>
    <w:rsid w:val="00CE4E24"/>
    <w:rsid w:val="00DB5F8F"/>
    <w:rsid w:val="00DD24F4"/>
    <w:rsid w:val="00EA56FD"/>
    <w:rsid w:val="00F4528D"/>
    <w:rsid w:val="00FD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cp:lastPrinted>2020-12-30T07:23:00Z</cp:lastPrinted>
  <dcterms:created xsi:type="dcterms:W3CDTF">2020-12-30T07:31:00Z</dcterms:created>
  <dcterms:modified xsi:type="dcterms:W3CDTF">2020-12-30T07:31:00Z</dcterms:modified>
</cp:coreProperties>
</file>