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2449D" w14:textId="2A77BD53" w:rsidR="00B500C6" w:rsidRPr="004B624F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ID"/>
        </w:rPr>
      </w:pPr>
      <w:r w:rsidRPr="00163F87">
        <w:rPr>
          <w:rFonts w:ascii="Arial" w:hAnsi="Arial" w:cs="Arial"/>
          <w:b/>
          <w:sz w:val="24"/>
        </w:rPr>
        <w:t xml:space="preserve">LAPORAN KINERJA TAHUN </w:t>
      </w:r>
      <w:r w:rsidR="00EF65DC">
        <w:rPr>
          <w:rFonts w:ascii="Arial" w:hAnsi="Arial" w:cs="Arial"/>
          <w:b/>
          <w:sz w:val="24"/>
        </w:rPr>
        <w:t>2020</w:t>
      </w:r>
    </w:p>
    <w:p w14:paraId="31CF1879" w14:textId="357D2EA8" w:rsidR="00B500C6" w:rsidRPr="00A57B9D" w:rsidRDefault="00EF65DC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bookmarkStart w:id="0" w:name="_GoBack"/>
      <w:r>
        <w:rPr>
          <w:rFonts w:ascii="Arial" w:hAnsi="Arial" w:cs="Arial"/>
          <w:b/>
          <w:sz w:val="24"/>
          <w:lang w:val="en-US"/>
        </w:rPr>
        <w:t>PENATA LAPORAN KEUANGAN</w:t>
      </w:r>
    </w:p>
    <w:bookmarkEnd w:id="0"/>
    <w:p w14:paraId="70EAA0D6" w14:textId="3D4C5CD1" w:rsidR="00B500C6" w:rsidRDefault="008336E3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BAGIAN UMUM</w:t>
      </w:r>
      <w:r w:rsidR="00B500C6">
        <w:rPr>
          <w:rFonts w:ascii="Arial" w:hAnsi="Arial" w:cs="Arial"/>
          <w:b/>
          <w:sz w:val="24"/>
          <w:lang w:val="en-US"/>
        </w:rPr>
        <w:t xml:space="preserve"> </w:t>
      </w:r>
    </w:p>
    <w:p w14:paraId="74292B7F" w14:textId="77777777" w:rsidR="00B500C6" w:rsidRPr="007B7028" w:rsidRDefault="00B500C6" w:rsidP="00B500C6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14:paraId="6A76ADC8" w14:textId="77777777" w:rsidR="00B500C6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65F5BB3A" w14:textId="77777777" w:rsidR="00B500C6" w:rsidRPr="00970137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1F1C9DA7" w14:textId="77777777" w:rsidR="00B500C6" w:rsidRDefault="00B500C6" w:rsidP="00B500C6">
      <w:pPr>
        <w:spacing w:after="0" w:line="240" w:lineRule="auto"/>
        <w:jc w:val="center"/>
        <w:rPr>
          <w:b/>
        </w:rPr>
      </w:pPr>
    </w:p>
    <w:p w14:paraId="27D8D3A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Pelaporan Kinerja</w:t>
      </w:r>
    </w:p>
    <w:p w14:paraId="443B97A9" w14:textId="5627CAF4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bentuk akuntabilitas dari setiap tugas dan fungsi yang dipercaya</w:t>
      </w:r>
      <w:r>
        <w:rPr>
          <w:rFonts w:ascii="Arial" w:hAnsi="Arial" w:cs="Arial"/>
          <w:sz w:val="24"/>
          <w:szCs w:val="24"/>
        </w:rPr>
        <w:t>k</w:t>
      </w:r>
      <w:r w:rsidRPr="00163F87">
        <w:rPr>
          <w:rFonts w:ascii="Arial" w:hAnsi="Arial" w:cs="Arial"/>
          <w:sz w:val="24"/>
          <w:szCs w:val="24"/>
        </w:rPr>
        <w:t xml:space="preserve">an oleh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kepada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Penata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 w:rsidRPr="00163F87"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14:paraId="3D3615DF" w14:textId="77777777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dalam m</w:t>
      </w:r>
      <w:r>
        <w:rPr>
          <w:rFonts w:ascii="Arial" w:hAnsi="Arial" w:cs="Arial"/>
          <w:sz w:val="24"/>
          <w:szCs w:val="24"/>
        </w:rPr>
        <w:t>e</w:t>
      </w:r>
      <w:r w:rsidRPr="00163F87">
        <w:rPr>
          <w:rFonts w:ascii="Arial" w:hAnsi="Arial" w:cs="Arial"/>
          <w:sz w:val="24"/>
          <w:szCs w:val="24"/>
        </w:rPr>
        <w:t>ngukur target kinerja.</w:t>
      </w:r>
    </w:p>
    <w:p w14:paraId="5EF1DFE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Tujuan Penyusunan Laporan Kinerja</w:t>
      </w:r>
    </w:p>
    <w:p w14:paraId="0028981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Penyusunan Laporan Kinerja sebagai berikut :</w:t>
      </w:r>
    </w:p>
    <w:p w14:paraId="305F49AD" w14:textId="0FCC1E3A" w:rsidR="00B500C6" w:rsidRPr="00E70A7C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70A7C"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70A7C">
        <w:rPr>
          <w:rFonts w:ascii="Arial" w:hAnsi="Arial" w:cs="Arial"/>
          <w:sz w:val="24"/>
          <w:szCs w:val="24"/>
        </w:rPr>
        <w:t>tekni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Penata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AB59B6" w:rsidRPr="004145DB">
        <w:rPr>
          <w:rFonts w:ascii="Arial" w:hAnsi="Arial" w:cs="Arial"/>
          <w:sz w:val="24"/>
          <w:szCs w:val="24"/>
        </w:rPr>
        <w:t>tertib administrasi keuangan</w:t>
      </w:r>
      <w:r>
        <w:rPr>
          <w:rFonts w:ascii="Arial" w:hAnsi="Arial" w:cs="Arial"/>
          <w:sz w:val="24"/>
          <w:szCs w:val="24"/>
        </w:rPr>
        <w:t>.</w:t>
      </w:r>
    </w:p>
    <w:p w14:paraId="529A48D7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Laporan Kinerja</w:t>
      </w:r>
    </w:p>
    <w:p w14:paraId="03E943EA" w14:textId="19EC5140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Laporan</w:t>
      </w:r>
      <w:r>
        <w:rPr>
          <w:rFonts w:ascii="Arial" w:hAnsi="Arial" w:cs="Arial"/>
          <w:sz w:val="24"/>
          <w:szCs w:val="24"/>
        </w:rPr>
        <w:t xml:space="preserve"> Kinerja Tahun </w:t>
      </w:r>
      <w:r w:rsidR="00EF65DC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 dibuat untuk pertanggung jawaban evaluasi dan realisasi kinerja sebagai tugas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Penata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dalam menyiapkan laporan</w:t>
      </w:r>
      <w:r w:rsidRPr="00301A2F"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14:paraId="26DF1963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14:paraId="57DDB957" w14:textId="03FD7C15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Uraian Tugas Pokok dan Fungsi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Penata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p w14:paraId="701C184B" w14:textId="2362EB04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00DCDF59" w14:textId="0E203382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pertanggungjawaban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belanja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3471149A" w14:textId="24990337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7130256B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Memberikan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panjar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PPTK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sekaligus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mencatat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5F187E8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Membuat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pembayaran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49BB04FE" w14:textId="7F1953D1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pengeluaran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penerimaan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;</w:t>
      </w:r>
    </w:p>
    <w:p w14:paraId="26BB591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Mengambil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mencairkan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SP2D;</w:t>
      </w:r>
    </w:p>
    <w:p w14:paraId="7C55B8DE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Memotong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membayar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7FA223F7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Berita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Pemeriksaan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Kas</w:t>
      </w:r>
    </w:p>
    <w:p w14:paraId="0A4ABCBC" w14:textId="77777777" w:rsidR="00B500C6" w:rsidRPr="00815604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anggaran</w:t>
      </w:r>
      <w:proofErr w:type="spellEnd"/>
      <w:r w:rsidR="00B500C6">
        <w:rPr>
          <w:rFonts w:ascii="Arial" w:hAnsi="Arial" w:cs="Arial"/>
          <w:sz w:val="24"/>
          <w:szCs w:val="24"/>
          <w:lang w:val="en-US"/>
        </w:rPr>
        <w:t>;</w:t>
      </w:r>
    </w:p>
    <w:p w14:paraId="70373177" w14:textId="77777777" w:rsidR="00B500C6" w:rsidRPr="009F112A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kedinasan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diperintahkan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lisan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14:paraId="107192C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018892C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853559E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30087953" w14:textId="77777777" w:rsidR="00AB59B6" w:rsidRDefault="00AB59B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5023206C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lastRenderedPageBreak/>
        <w:t>Peren</w:t>
      </w:r>
      <w:r>
        <w:rPr>
          <w:rFonts w:ascii="Arial" w:hAnsi="Arial" w:cs="Arial"/>
          <w:b/>
          <w:sz w:val="24"/>
          <w:szCs w:val="24"/>
        </w:rPr>
        <w:t>cana</w:t>
      </w:r>
      <w:r w:rsidRPr="00163F87">
        <w:rPr>
          <w:rFonts w:ascii="Arial" w:hAnsi="Arial" w:cs="Arial"/>
          <w:b/>
          <w:sz w:val="24"/>
          <w:szCs w:val="24"/>
        </w:rPr>
        <w:t>an / Perjanjian Kinerja Tahun 201</w:t>
      </w:r>
      <w:r w:rsidR="004B624F">
        <w:rPr>
          <w:rFonts w:ascii="Arial" w:hAnsi="Arial" w:cs="Arial"/>
          <w:b/>
          <w:sz w:val="24"/>
          <w:szCs w:val="24"/>
          <w:lang w:val="en-ID"/>
        </w:rPr>
        <w:t>8</w:t>
      </w:r>
    </w:p>
    <w:p w14:paraId="6E9F9CB5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B500C6" w14:paraId="0CE92122" w14:textId="77777777" w:rsidTr="000D3C2D">
        <w:trPr>
          <w:tblHeader/>
        </w:trPr>
        <w:tc>
          <w:tcPr>
            <w:tcW w:w="693" w:type="dxa"/>
          </w:tcPr>
          <w:p w14:paraId="7C4BC4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14:paraId="01CE13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14:paraId="59DE8F76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14:paraId="4A32761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2A3CE8" w14:paraId="66525E54" w14:textId="77777777" w:rsidTr="000D3C2D">
        <w:tc>
          <w:tcPr>
            <w:tcW w:w="693" w:type="dxa"/>
            <w:vMerge w:val="restart"/>
          </w:tcPr>
          <w:p w14:paraId="66A8C17B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73138B5C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  <w:vMerge w:val="restart"/>
          </w:tcPr>
          <w:p w14:paraId="4FD6360B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3402" w:type="dxa"/>
          </w:tcPr>
          <w:p w14:paraId="67E413F1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861" w:type="dxa"/>
          </w:tcPr>
          <w:p w14:paraId="33DDFD7C" w14:textId="77777777" w:rsidR="002A3CE8" w:rsidRPr="004145DB" w:rsidRDefault="002A3CE8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 SPP</w:t>
            </w:r>
          </w:p>
        </w:tc>
      </w:tr>
      <w:tr w:rsidR="002A3CE8" w14:paraId="437F8E4A" w14:textId="77777777" w:rsidTr="000D3C2D">
        <w:tc>
          <w:tcPr>
            <w:tcW w:w="693" w:type="dxa"/>
            <w:vMerge/>
          </w:tcPr>
          <w:p w14:paraId="00F9A605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14:paraId="0462B7B5" w14:textId="77777777" w:rsidR="002A3CE8" w:rsidRPr="00FA49D8" w:rsidRDefault="002A3CE8" w:rsidP="002A3CE8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2E3C79" w14:textId="77777777" w:rsidR="002A3CE8" w:rsidRPr="00033BF9" w:rsidRDefault="002A3CE8" w:rsidP="002A3CE8">
            <w:pPr>
              <w:pStyle w:val="BalloonText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861" w:type="dxa"/>
          </w:tcPr>
          <w:p w14:paraId="3AD2C941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</w:tr>
    </w:tbl>
    <w:p w14:paraId="0F829842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14:paraId="2017DA9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14:paraId="4E2AB38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32FD0">
        <w:rPr>
          <w:rFonts w:ascii="Arial" w:hAnsi="Arial" w:cs="Arial"/>
          <w:sz w:val="24"/>
          <w:szCs w:val="24"/>
        </w:rPr>
        <w:t>Untuk m</w:t>
      </w:r>
      <w:r>
        <w:rPr>
          <w:rFonts w:ascii="Arial" w:hAnsi="Arial" w:cs="Arial"/>
          <w:sz w:val="24"/>
          <w:szCs w:val="24"/>
        </w:rPr>
        <w:t>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14:paraId="5736B4A9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B500C6" w14:paraId="30D58E9E" w14:textId="77777777" w:rsidTr="000D3C2D">
        <w:tc>
          <w:tcPr>
            <w:tcW w:w="599" w:type="dxa"/>
          </w:tcPr>
          <w:p w14:paraId="68BD9713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14:paraId="4C59B26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14:paraId="281D2475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14:paraId="010C6198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14:paraId="5308A37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14:paraId="0D73DC4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2A3CE8" w:rsidRPr="001252B3" w14:paraId="38A21041" w14:textId="77777777" w:rsidTr="002A3CE8">
        <w:tc>
          <w:tcPr>
            <w:tcW w:w="599" w:type="dxa"/>
            <w:vMerge w:val="restart"/>
          </w:tcPr>
          <w:p w14:paraId="0BCD178C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560D08A9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14:paraId="4D121B14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2551" w:type="dxa"/>
          </w:tcPr>
          <w:p w14:paraId="4AA5A662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272" w:type="dxa"/>
            <w:vAlign w:val="center"/>
          </w:tcPr>
          <w:p w14:paraId="4FECC874" w14:textId="1C72150E" w:rsidR="002A3CE8" w:rsidRPr="004145DB" w:rsidRDefault="00EF65DC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130</w:t>
            </w:r>
            <w:r w:rsidR="002A3CE8">
              <w:rPr>
                <w:rFonts w:ascii="Arial" w:hAnsi="Arial" w:cs="Arial"/>
                <w:sz w:val="24"/>
                <w:szCs w:val="24"/>
              </w:rPr>
              <w:t xml:space="preserve"> SPP</w:t>
            </w:r>
          </w:p>
        </w:tc>
        <w:tc>
          <w:tcPr>
            <w:tcW w:w="1272" w:type="dxa"/>
            <w:vAlign w:val="center"/>
          </w:tcPr>
          <w:p w14:paraId="49D2F596" w14:textId="5D0051EC" w:rsidR="002A3CE8" w:rsidRPr="004145DB" w:rsidRDefault="00EF65DC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ID"/>
              </w:rPr>
              <w:t>128</w:t>
            </w:r>
            <w:r w:rsidR="002A3CE8">
              <w:rPr>
                <w:rFonts w:ascii="Arial" w:hAnsi="Arial" w:cs="Arial"/>
                <w:sz w:val="24"/>
                <w:szCs w:val="24"/>
              </w:rPr>
              <w:t xml:space="preserve"> SPP</w:t>
            </w:r>
          </w:p>
        </w:tc>
        <w:tc>
          <w:tcPr>
            <w:tcW w:w="1273" w:type="dxa"/>
            <w:vAlign w:val="center"/>
          </w:tcPr>
          <w:p w14:paraId="3D246777" w14:textId="54A983E4" w:rsidR="002A3CE8" w:rsidRPr="00707C83" w:rsidRDefault="00EF65DC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98,4</w:t>
            </w:r>
            <w:r w:rsidR="002A3CE8" w:rsidRPr="00707C83">
              <w:rPr>
                <w:rFonts w:ascii="Arial" w:hAnsi="Arial" w:cs="Arial"/>
                <w:sz w:val="24"/>
                <w:szCs w:val="24"/>
                <w:lang w:val="en-US"/>
              </w:rPr>
              <w:t xml:space="preserve"> %</w:t>
            </w:r>
          </w:p>
        </w:tc>
      </w:tr>
      <w:tr w:rsidR="002A3CE8" w:rsidRPr="001252B3" w14:paraId="074261F6" w14:textId="77777777" w:rsidTr="002A3CE8">
        <w:tc>
          <w:tcPr>
            <w:tcW w:w="599" w:type="dxa"/>
            <w:vMerge/>
          </w:tcPr>
          <w:p w14:paraId="3C566727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14:paraId="59C01F54" w14:textId="77777777" w:rsidR="002A3CE8" w:rsidRPr="00FA49D8" w:rsidRDefault="002A3CE8" w:rsidP="002A3CE8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7EC364" w14:textId="77777777" w:rsidR="002A3CE8" w:rsidRPr="00707C83" w:rsidRDefault="002A3CE8" w:rsidP="002A3CE8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272" w:type="dxa"/>
            <w:vAlign w:val="center"/>
          </w:tcPr>
          <w:p w14:paraId="2C1AA00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2" w:type="dxa"/>
            <w:vAlign w:val="center"/>
          </w:tcPr>
          <w:p w14:paraId="147B12E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3" w:type="dxa"/>
            <w:vAlign w:val="center"/>
          </w:tcPr>
          <w:p w14:paraId="5091DFC5" w14:textId="77777777" w:rsidR="002A3CE8" w:rsidRPr="00707C83" w:rsidRDefault="002A3CE8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14:paraId="18B4C23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 xml:space="preserve"> :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</w:rPr>
        <w:t xml:space="preserve"> sebagai </w:t>
      </w:r>
      <w:r w:rsidR="002A3CE8">
        <w:rPr>
          <w:rFonts w:ascii="Arial" w:hAnsi="Arial" w:cs="Arial"/>
          <w:sz w:val="24"/>
          <w:szCs w:val="24"/>
          <w:lang w:val="en-US"/>
        </w:rPr>
        <w:t xml:space="preserve">           </w:t>
      </w:r>
      <w:r>
        <w:rPr>
          <w:rFonts w:ascii="Arial" w:hAnsi="Arial" w:cs="Arial"/>
          <w:sz w:val="24"/>
          <w:szCs w:val="24"/>
        </w:rPr>
        <w:t>berikut :</w:t>
      </w:r>
    </w:p>
    <w:p w14:paraId="698C1D2F" w14:textId="53B868BD" w:rsidR="00B500C6" w:rsidRPr="00A259DB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>Jumlah SPP yang diproses</w:t>
      </w:r>
      <w:r w:rsidRPr="00033BF9">
        <w:rPr>
          <w:rFonts w:ascii="Arial" w:hAnsi="Arial" w:cs="Arial"/>
          <w:sz w:val="24"/>
          <w:szCs w:val="24"/>
          <w:lang w:val="en-US"/>
        </w:rPr>
        <w:t xml:space="preserve"> </w:t>
      </w:r>
      <w:r w:rsidR="00EF65DC">
        <w:rPr>
          <w:rFonts w:ascii="Arial" w:hAnsi="Arial" w:cs="Arial"/>
          <w:sz w:val="24"/>
          <w:szCs w:val="24"/>
          <w:lang w:val="en-ID"/>
        </w:rPr>
        <w:t>130</w:t>
      </w:r>
      <w:r>
        <w:rPr>
          <w:rFonts w:ascii="Arial" w:hAnsi="Arial" w:cs="Arial"/>
          <w:sz w:val="24"/>
          <w:szCs w:val="24"/>
        </w:rPr>
        <w:t xml:space="preserve"> SPP</w:t>
      </w:r>
      <w:r w:rsidR="00B500C6">
        <w:rPr>
          <w:rFonts w:ascii="Arial" w:hAnsi="Arial" w:cs="Arial"/>
          <w:sz w:val="24"/>
          <w:szCs w:val="24"/>
          <w:lang w:val="en-US"/>
        </w:rPr>
        <w:t>;</w:t>
      </w:r>
      <w:r w:rsidR="00B500C6" w:rsidRPr="00FC0AE1">
        <w:rPr>
          <w:rFonts w:ascii="Arial" w:hAnsi="Arial" w:cs="Arial"/>
          <w:sz w:val="24"/>
          <w:szCs w:val="24"/>
        </w:rPr>
        <w:t xml:space="preserve"> </w:t>
      </w:r>
    </w:p>
    <w:p w14:paraId="3F48866A" w14:textId="77777777" w:rsidR="00B500C6" w:rsidRPr="00052051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 xml:space="preserve">Jumlah </w:t>
      </w:r>
      <w:r>
        <w:rPr>
          <w:rFonts w:ascii="Arial" w:hAnsi="Arial" w:cs="Arial"/>
          <w:sz w:val="24"/>
          <w:szCs w:val="24"/>
        </w:rPr>
        <w:t>laporan realisasi anggaran yang dibuat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12 laporan</w:t>
      </w:r>
      <w:r w:rsidR="00B500C6">
        <w:rPr>
          <w:rFonts w:ascii="Arial" w:hAnsi="Arial" w:cs="Arial"/>
          <w:sz w:val="24"/>
          <w:szCs w:val="24"/>
          <w:lang w:val="en-US"/>
        </w:rPr>
        <w:t>.</w:t>
      </w:r>
    </w:p>
    <w:p w14:paraId="5C597164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Keberhasilan kegiatan tersebut diatas disebabkan karena :</w:t>
      </w:r>
    </w:p>
    <w:p w14:paraId="6E5FDDD8" w14:textId="77777777" w:rsidR="00B500C6" w:rsidRPr="00087819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Melaksanakan kebijakan teknis kegiatan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6ECEA379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Rencana Tindak Lanjut</w:t>
      </w:r>
    </w:p>
    <w:p w14:paraId="08624A7A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C26B1">
        <w:rPr>
          <w:rFonts w:ascii="Arial" w:hAnsi="Arial" w:cs="Arial"/>
          <w:sz w:val="24"/>
          <w:szCs w:val="24"/>
        </w:rPr>
        <w:t xml:space="preserve">Sebagai </w:t>
      </w:r>
      <w:r>
        <w:rPr>
          <w:rFonts w:ascii="Arial" w:hAnsi="Arial" w:cs="Arial"/>
          <w:sz w:val="24"/>
          <w:szCs w:val="24"/>
        </w:rPr>
        <w:t>rencana tindak lanjut, guna meminimalisir kegagalan dan sebagai langkah peningkatan capaian kinerja pada tahun yang akan datang, adalah :</w:t>
      </w:r>
    </w:p>
    <w:p w14:paraId="3DCFE4FD" w14:textId="3452D661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14:paraId="6B90A05D" w14:textId="688F5289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14:paraId="2665038D" w14:textId="77777777" w:rsidR="00B500C6" w:rsidRPr="007C26B1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C46042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Tanggapan Atasan Langsung</w:t>
      </w:r>
    </w:p>
    <w:p w14:paraId="75191989" w14:textId="77777777" w:rsidR="00B500C6" w:rsidRPr="00163F87" w:rsidRDefault="00B500C6" w:rsidP="00B500C6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EF59BC5" w14:textId="39A0BDAD" w:rsidR="00B500C6" w:rsidRPr="00CB0AEC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</w:t>
      </w:r>
      <w:r w:rsidR="00CB0AEC">
        <w:rPr>
          <w:b/>
        </w:rPr>
        <w:t>...........................</w:t>
      </w:r>
    </w:p>
    <w:p w14:paraId="0F65D047" w14:textId="1C7BBCCD" w:rsidR="00B500C6" w:rsidRPr="00CB0AEC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</w:t>
      </w:r>
      <w:r w:rsidR="00CB0AEC">
        <w:rPr>
          <w:b/>
        </w:rPr>
        <w:t>...........................</w:t>
      </w:r>
    </w:p>
    <w:p w14:paraId="4FF3E2FF" w14:textId="5206BBB2" w:rsidR="00B500C6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</w:p>
    <w:p w14:paraId="5A583B1C" w14:textId="675B707B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</w:p>
    <w:p w14:paraId="05E07F49" w14:textId="39F71033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</w:p>
    <w:p w14:paraId="107FCC65" w14:textId="77777777" w:rsidR="002A3CE8" w:rsidRPr="002A3CE8" w:rsidRDefault="002A3CE8" w:rsidP="00B500C6">
      <w:pPr>
        <w:spacing w:line="240" w:lineRule="auto"/>
        <w:ind w:left="709"/>
        <w:jc w:val="both"/>
        <w:rPr>
          <w:b/>
          <w:lang w:val="en-US"/>
        </w:rPr>
      </w:pPr>
    </w:p>
    <w:p w14:paraId="11D0ED00" w14:textId="12144B95" w:rsidR="00B500C6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7C26B1">
        <w:rPr>
          <w:rFonts w:ascii="Arial" w:hAnsi="Arial" w:cs="Arial"/>
          <w:sz w:val="24"/>
          <w:szCs w:val="24"/>
        </w:rPr>
        <w:lastRenderedPageBreak/>
        <w:t>Demikian Lap</w:t>
      </w:r>
      <w:r>
        <w:rPr>
          <w:rFonts w:ascii="Arial" w:hAnsi="Arial" w:cs="Arial"/>
          <w:sz w:val="24"/>
          <w:szCs w:val="24"/>
        </w:rPr>
        <w:t xml:space="preserve">oran Kinerja ini dibuat diharapkan dapat menjadi gambaran capaian kinerja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Penata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EF65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65DC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sebagai bahan evaluasi peningkatan kinerja di tahun mendatang, terima kasih.</w:t>
      </w:r>
    </w:p>
    <w:p w14:paraId="1720D638" w14:textId="77777777" w:rsidR="00B500C6" w:rsidRPr="00B45473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-209" w:tblpY="61"/>
        <w:tblW w:w="10065" w:type="dxa"/>
        <w:tblLook w:val="04A0" w:firstRow="1" w:lastRow="0" w:firstColumn="1" w:lastColumn="0" w:noHBand="0" w:noVBand="1"/>
      </w:tblPr>
      <w:tblGrid>
        <w:gridCol w:w="4219"/>
        <w:gridCol w:w="1594"/>
        <w:gridCol w:w="4252"/>
      </w:tblGrid>
      <w:tr w:rsidR="00B500C6" w:rsidRPr="00FA49D8" w14:paraId="1EBDB089" w14:textId="77777777" w:rsidTr="008C5166">
        <w:trPr>
          <w:trHeight w:val="2589"/>
        </w:trPr>
        <w:tc>
          <w:tcPr>
            <w:tcW w:w="4219" w:type="dxa"/>
          </w:tcPr>
          <w:p w14:paraId="61C6E52E" w14:textId="777777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0DE970" w14:textId="77777777" w:rsidR="008C516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5DC115B3" w14:textId="77777777" w:rsidR="008C516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3A5CA97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KEPALA SUB BAGIAN RUMAH TANGGA</w:t>
            </w:r>
          </w:p>
          <w:p w14:paraId="0FDEE233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498846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1A1D8239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9198DC2" w14:textId="61DDC265" w:rsidR="00254676" w:rsidRPr="0025467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Dra</w:t>
            </w:r>
            <w:proofErr w:type="spellEnd"/>
            <w:r w:rsidR="00254676" w:rsidRPr="0025467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. SARI BUDIARTI</w:t>
            </w:r>
          </w:p>
          <w:p w14:paraId="64604F80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Penata</w:t>
            </w:r>
            <w:proofErr w:type="spellEnd"/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Tingkat I</w:t>
            </w:r>
          </w:p>
          <w:p w14:paraId="5DD6BD6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NIP. 19640506 199202 2 001</w:t>
            </w:r>
          </w:p>
          <w:p w14:paraId="76E6720C" w14:textId="211A878A" w:rsidR="00B500C6" w:rsidRPr="003A15E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ID"/>
              </w:rPr>
            </w:pPr>
          </w:p>
        </w:tc>
        <w:tc>
          <w:tcPr>
            <w:tcW w:w="1594" w:type="dxa"/>
          </w:tcPr>
          <w:p w14:paraId="01B229AE" w14:textId="77777777" w:rsidR="00B500C6" w:rsidRPr="00FA49D8" w:rsidRDefault="00B500C6" w:rsidP="008C5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B2D6E9E" w14:textId="777777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DCBB65" w14:textId="4ED542E9" w:rsidR="008C5166" w:rsidRPr="0025467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Kepanjen</w:t>
            </w:r>
            <w:proofErr w:type="spellEnd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, </w:t>
            </w:r>
            <w:r w:rsidR="00EF65DC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28 </w:t>
            </w:r>
            <w:proofErr w:type="spellStart"/>
            <w:r w:rsidR="00EF65DC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Desember</w:t>
            </w:r>
            <w:proofErr w:type="spellEnd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20</w:t>
            </w:r>
            <w:r w:rsidR="00CB0AEC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20</w:t>
            </w:r>
          </w:p>
          <w:p w14:paraId="30202ABA" w14:textId="77777777" w:rsid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63CF72D7" w14:textId="4D1E4F81" w:rsidR="00254676" w:rsidRPr="00254676" w:rsidRDefault="00EF65DC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PENATA LAPORAN KEUANGAN</w:t>
            </w:r>
          </w:p>
          <w:p w14:paraId="2875908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41374106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FC647C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4BDDF16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332437D1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TRI SETYO WAHYU</w:t>
            </w:r>
          </w:p>
          <w:p w14:paraId="0F7E2B44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begin"/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instrText xml:space="preserve"> MERGEFIELD PANGKAT2_ </w:instrTex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separate"/>
            </w:r>
            <w:r w:rsidRPr="00254676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Penata Muda</w: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end"/>
            </w:r>
          </w:p>
          <w:p w14:paraId="764E771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begin"/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instrText xml:space="preserve"> MERGEFIELD NIP2 </w:instrTex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separate"/>
            </w:r>
            <w:r w:rsidRPr="00254676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NIP. 19760701 200701 2 017</w: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end"/>
            </w:r>
          </w:p>
          <w:p w14:paraId="5F2EBAB6" w14:textId="583AD3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A25551" w14:textId="76337940" w:rsidR="00D775CF" w:rsidRDefault="00D775CF" w:rsidP="00E170B9">
      <w:p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</w:p>
    <w:sectPr w:rsidR="00D775CF" w:rsidSect="00CB0AEC">
      <w:pgSz w:w="12191" w:h="18711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72A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72DBE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015F2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63CA5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35D58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77694F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E767B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442FED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493C4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E73F9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C63AC4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6608D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13"/>
  </w:num>
  <w:num w:numId="12">
    <w:abstractNumId w:val="2"/>
  </w:num>
  <w:num w:numId="13">
    <w:abstractNumId w:val="15"/>
  </w:num>
  <w:num w:numId="14">
    <w:abstractNumId w:val="8"/>
  </w:num>
  <w:num w:numId="15">
    <w:abstractNumId w:val="0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F9"/>
    <w:rsid w:val="000130CB"/>
    <w:rsid w:val="00033BF9"/>
    <w:rsid w:val="00071F93"/>
    <w:rsid w:val="001C6CB6"/>
    <w:rsid w:val="001E5B39"/>
    <w:rsid w:val="00233C3D"/>
    <w:rsid w:val="00247226"/>
    <w:rsid w:val="00254676"/>
    <w:rsid w:val="002A3CE8"/>
    <w:rsid w:val="002C4C08"/>
    <w:rsid w:val="003A15E8"/>
    <w:rsid w:val="003C009B"/>
    <w:rsid w:val="00460ECD"/>
    <w:rsid w:val="004B624F"/>
    <w:rsid w:val="00594B03"/>
    <w:rsid w:val="005D2897"/>
    <w:rsid w:val="00642818"/>
    <w:rsid w:val="00707C83"/>
    <w:rsid w:val="00814950"/>
    <w:rsid w:val="008336E3"/>
    <w:rsid w:val="008657A6"/>
    <w:rsid w:val="008C5166"/>
    <w:rsid w:val="0090519F"/>
    <w:rsid w:val="0093598F"/>
    <w:rsid w:val="009C3CC9"/>
    <w:rsid w:val="00AB59B6"/>
    <w:rsid w:val="00B012C5"/>
    <w:rsid w:val="00B500C6"/>
    <w:rsid w:val="00C07118"/>
    <w:rsid w:val="00C67096"/>
    <w:rsid w:val="00C97A7B"/>
    <w:rsid w:val="00CB0AEC"/>
    <w:rsid w:val="00CB5895"/>
    <w:rsid w:val="00D775CF"/>
    <w:rsid w:val="00E14812"/>
    <w:rsid w:val="00E170B9"/>
    <w:rsid w:val="00E46B1B"/>
    <w:rsid w:val="00E651FA"/>
    <w:rsid w:val="00EF65DC"/>
    <w:rsid w:val="00F15949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8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F9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BF9"/>
    <w:pPr>
      <w:ind w:left="720"/>
      <w:contextualSpacing/>
    </w:pPr>
  </w:style>
  <w:style w:type="table" w:styleId="TableGrid">
    <w:name w:val="Table Grid"/>
    <w:basedOn w:val="TableNormal"/>
    <w:uiPriority w:val="39"/>
    <w:rsid w:val="00033BF9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33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33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BF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033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3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3BF9"/>
    <w:rPr>
      <w:rFonts w:ascii="Tahoma" w:hAnsi="Tahoma" w:cs="Tahoma"/>
      <w:sz w:val="16"/>
      <w:szCs w:val="16"/>
      <w:lang w:val="id-ID"/>
    </w:rPr>
  </w:style>
  <w:style w:type="paragraph" w:styleId="BodyText">
    <w:name w:val="Body Text"/>
    <w:basedOn w:val="Normal"/>
    <w:link w:val="BodyTextChar"/>
    <w:rsid w:val="00033BF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33BF9"/>
    <w:rPr>
      <w:rFonts w:ascii="Times New Roman" w:eastAsia="Times New Roman" w:hAnsi="Times New Roman" w:cs="Times New Roman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F9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BF9"/>
    <w:pPr>
      <w:ind w:left="720"/>
      <w:contextualSpacing/>
    </w:pPr>
  </w:style>
  <w:style w:type="table" w:styleId="TableGrid">
    <w:name w:val="Table Grid"/>
    <w:basedOn w:val="TableNormal"/>
    <w:uiPriority w:val="39"/>
    <w:rsid w:val="00033BF9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33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33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BF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033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3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3BF9"/>
    <w:rPr>
      <w:rFonts w:ascii="Tahoma" w:hAnsi="Tahoma" w:cs="Tahoma"/>
      <w:sz w:val="16"/>
      <w:szCs w:val="16"/>
      <w:lang w:val="id-ID"/>
    </w:rPr>
  </w:style>
  <w:style w:type="paragraph" w:styleId="BodyText">
    <w:name w:val="Body Text"/>
    <w:basedOn w:val="Normal"/>
    <w:link w:val="BodyTextChar"/>
    <w:rsid w:val="00033BF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33BF9"/>
    <w:rPr>
      <w:rFonts w:ascii="Times New Roman" w:eastAsia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BAGIAN TATA USAHA SEKRETARIAT DAERAH KABUPATEN MALANG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 BAGIAN KEUANGAN DAN PENATAUSAHAAN</vt:lpstr>
    </vt:vector>
  </TitlesOfParts>
  <Company>HP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 BAGIAN KEUANGAN DAN PENATAUSAHAAN</dc:title>
  <dc:subject>LKJ INDIVIDU 2018</dc:subject>
  <dc:creator>77779999oke</dc:creator>
  <cp:lastModifiedBy>Bagian Umum</cp:lastModifiedBy>
  <cp:revision>2</cp:revision>
  <cp:lastPrinted>2020-01-06T01:49:00Z</cp:lastPrinted>
  <dcterms:created xsi:type="dcterms:W3CDTF">2021-01-07T03:01:00Z</dcterms:created>
  <dcterms:modified xsi:type="dcterms:W3CDTF">2021-01-07T03:01:00Z</dcterms:modified>
</cp:coreProperties>
</file>