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C37" w:rsidRPr="00D75CBC" w:rsidRDefault="00D75CBC" w:rsidP="00347C37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bookmarkStart w:id="0" w:name="_GoBack"/>
      <w:bookmarkEnd w:id="0"/>
      <w:r>
        <w:rPr>
          <w:rFonts w:ascii="Arial" w:eastAsiaTheme="minorHAnsi" w:hAnsi="Arial"/>
          <w:b/>
          <w:sz w:val="24"/>
          <w:szCs w:val="22"/>
          <w:lang w:val="id-ID"/>
        </w:rPr>
        <w:t>LAPORAN KINERJA TAHUN 20</w:t>
      </w:r>
      <w:r>
        <w:rPr>
          <w:rFonts w:ascii="Arial" w:eastAsiaTheme="minorHAnsi" w:hAnsi="Arial"/>
          <w:b/>
          <w:sz w:val="24"/>
          <w:szCs w:val="22"/>
        </w:rPr>
        <w:t>20</w:t>
      </w:r>
    </w:p>
    <w:p w:rsidR="00347C37" w:rsidRPr="00560E67" w:rsidRDefault="00347C37" w:rsidP="00347C37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>
        <w:rPr>
          <w:rFonts w:ascii="Arial" w:eastAsiaTheme="minorHAnsi" w:hAnsi="Arial"/>
          <w:b/>
          <w:sz w:val="24"/>
          <w:szCs w:val="22"/>
        </w:rPr>
        <w:t>PEMELIHARA SARANA DAN PRASARANA</w:t>
      </w:r>
    </w:p>
    <w:p w:rsidR="00347C37" w:rsidRPr="00560E67" w:rsidRDefault="00347C37" w:rsidP="00347C37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 w:rsidRPr="00560E67">
        <w:rPr>
          <w:rFonts w:ascii="Arial" w:eastAsiaTheme="minorHAnsi" w:hAnsi="Arial"/>
          <w:b/>
          <w:sz w:val="24"/>
          <w:szCs w:val="22"/>
        </w:rPr>
        <w:t xml:space="preserve">BAGIAN </w:t>
      </w:r>
      <w:r>
        <w:rPr>
          <w:rFonts w:ascii="Arial" w:eastAsiaTheme="minorHAnsi" w:hAnsi="Arial"/>
          <w:b/>
          <w:sz w:val="24"/>
          <w:szCs w:val="22"/>
        </w:rPr>
        <w:t>UMUM</w:t>
      </w:r>
    </w:p>
    <w:p w:rsidR="00347C37" w:rsidRPr="00560E67" w:rsidRDefault="00347C37" w:rsidP="00347C37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  <w:r w:rsidRPr="00560E67">
        <w:rPr>
          <w:rFonts w:ascii="Arial" w:eastAsiaTheme="minorHAnsi" w:hAnsi="Arial"/>
          <w:b/>
          <w:sz w:val="24"/>
          <w:szCs w:val="22"/>
        </w:rPr>
        <w:t>SEKRETARIAT DAERAH KABUPATEN MALANG</w:t>
      </w:r>
    </w:p>
    <w:p w:rsidR="00347C37" w:rsidRPr="00560E67" w:rsidRDefault="00347C37" w:rsidP="00347C37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347C37" w:rsidRPr="00560E67" w:rsidRDefault="00347C37" w:rsidP="00347C37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347C37" w:rsidRPr="00560E67" w:rsidRDefault="00347C37" w:rsidP="00347C37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</w:p>
    <w:p w:rsidR="00347C37" w:rsidRPr="00560E67" w:rsidRDefault="00347C37" w:rsidP="00347C37">
      <w:pPr>
        <w:tabs>
          <w:tab w:val="left" w:pos="709"/>
        </w:tabs>
        <w:spacing w:before="120"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>A.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Pelaporan Kinerja</w:t>
      </w:r>
    </w:p>
    <w:p w:rsidR="00347C37" w:rsidRPr="00560E67" w:rsidRDefault="00347C37" w:rsidP="00347C3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Staf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sebagai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bentuk akuntabilitas dari setiap tugas dan fungsi yang dipercayakan oleh Kepala </w:t>
      </w:r>
      <w:r w:rsidRPr="00560E67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Pemeliharaan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kepada </w:t>
      </w:r>
      <w:proofErr w:type="spellStart"/>
      <w:r w:rsidR="002E6091" w:rsidRPr="002E6091">
        <w:rPr>
          <w:rFonts w:ascii="Arial" w:eastAsiaTheme="minorHAnsi" w:hAnsi="Arial"/>
          <w:sz w:val="24"/>
          <w:szCs w:val="24"/>
        </w:rPr>
        <w:t>Pemelihara</w:t>
      </w:r>
      <w:proofErr w:type="spellEnd"/>
      <w:r w:rsidR="002E6091" w:rsidRPr="002E6091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2E6091" w:rsidRPr="002E6091">
        <w:rPr>
          <w:rFonts w:ascii="Arial" w:eastAsiaTheme="minorHAnsi" w:hAnsi="Arial"/>
          <w:sz w:val="24"/>
          <w:szCs w:val="24"/>
        </w:rPr>
        <w:t>Sarana</w:t>
      </w:r>
      <w:proofErr w:type="spellEnd"/>
      <w:r w:rsidR="002E6091" w:rsidRPr="002E6091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2E6091" w:rsidRPr="002E6091">
        <w:rPr>
          <w:rFonts w:ascii="Arial" w:eastAsiaTheme="minorHAnsi" w:hAnsi="Arial"/>
          <w:sz w:val="24"/>
          <w:szCs w:val="24"/>
        </w:rPr>
        <w:t>dan</w:t>
      </w:r>
      <w:proofErr w:type="spellEnd"/>
      <w:r w:rsidR="002E6091" w:rsidRPr="002E6091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2E6091" w:rsidRPr="002E6091">
        <w:rPr>
          <w:rFonts w:ascii="Arial" w:eastAsiaTheme="minorHAnsi" w:hAnsi="Arial"/>
          <w:sz w:val="24"/>
          <w:szCs w:val="24"/>
        </w:rPr>
        <w:t>Prasarana</w:t>
      </w:r>
      <w:proofErr w:type="spellEnd"/>
      <w:r w:rsidR="002E6091" w:rsidRPr="002E6091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Malang, </w:t>
      </w:r>
      <w:r w:rsidRPr="00560E67">
        <w:rPr>
          <w:rFonts w:ascii="Arial" w:eastAsiaTheme="minorHAnsi" w:hAnsi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347C37" w:rsidRPr="00560E67" w:rsidRDefault="00347C37" w:rsidP="00347C3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teknis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dalam mengukur target kinerja.</w:t>
      </w:r>
    </w:p>
    <w:p w:rsidR="00347C37" w:rsidRPr="00560E67" w:rsidRDefault="00347C37" w:rsidP="00347C37">
      <w:pPr>
        <w:tabs>
          <w:tab w:val="left" w:pos="709"/>
        </w:tabs>
        <w:spacing w:before="240"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>B.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Tujuan Penyusunan Laporan Kinerja</w:t>
      </w:r>
    </w:p>
    <w:p w:rsidR="00347C37" w:rsidRPr="00560E67" w:rsidRDefault="00347C37" w:rsidP="00347C3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Tujuan Penyusunan Laporan Kinerja sebagai berikut :</w:t>
      </w:r>
    </w:p>
    <w:p w:rsidR="00347C37" w:rsidRPr="00560E67" w:rsidRDefault="00347C37" w:rsidP="00347C3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Perumusan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teknis </w:t>
      </w:r>
      <w:proofErr w:type="spellStart"/>
      <w:r>
        <w:rPr>
          <w:rFonts w:ascii="Arial" w:eastAsiaTheme="minorHAnsi" w:hAnsi="Arial"/>
          <w:sz w:val="24"/>
          <w:szCs w:val="24"/>
        </w:rPr>
        <w:t>Pemelihara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Sarana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dan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Prasarana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="002E6091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Pemelihaan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 xml:space="preserve">, </w:t>
      </w:r>
      <w:proofErr w:type="spellStart"/>
      <w:r>
        <w:rPr>
          <w:rFonts w:ascii="Arial" w:eastAsiaTheme="minorHAnsi" w:hAnsi="Arial"/>
          <w:sz w:val="24"/>
          <w:szCs w:val="24"/>
        </w:rPr>
        <w:t>dalam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menjaga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sumber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daya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listrik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dan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pemeliharaan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instalasi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listrik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di </w:t>
      </w:r>
      <w:proofErr w:type="spellStart"/>
      <w:r>
        <w:rPr>
          <w:rFonts w:ascii="Arial" w:eastAsiaTheme="minorHAnsi" w:hAnsi="Arial"/>
          <w:sz w:val="24"/>
          <w:szCs w:val="24"/>
        </w:rPr>
        <w:t>sekitar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Gedung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Kantor </w:t>
      </w:r>
      <w:proofErr w:type="spellStart"/>
      <w:r>
        <w:rPr>
          <w:rFonts w:ascii="Arial" w:eastAsiaTheme="minorHAnsi" w:hAnsi="Arial"/>
          <w:sz w:val="24"/>
          <w:szCs w:val="24"/>
        </w:rPr>
        <w:t>Bupati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Kabupaten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Malang</w:t>
      </w:r>
      <w:r w:rsidRPr="00560E67">
        <w:rPr>
          <w:rFonts w:ascii="Arial" w:eastAsiaTheme="minorHAnsi" w:hAnsi="Arial"/>
          <w:sz w:val="24"/>
          <w:szCs w:val="24"/>
          <w:lang w:val="id-ID"/>
        </w:rPr>
        <w:t>.</w:t>
      </w:r>
    </w:p>
    <w:p w:rsidR="00347C37" w:rsidRPr="00560E67" w:rsidRDefault="00347C37" w:rsidP="00347C37">
      <w:pPr>
        <w:tabs>
          <w:tab w:val="left" w:pos="709"/>
        </w:tabs>
        <w:spacing w:before="240"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>C.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Laporan Kinerja</w:t>
      </w:r>
    </w:p>
    <w:p w:rsidR="00347C37" w:rsidRPr="00560E67" w:rsidRDefault="00347C37" w:rsidP="00347C3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>
        <w:rPr>
          <w:rFonts w:ascii="Arial" w:eastAsiaTheme="minorHAnsi" w:hAnsi="Arial"/>
          <w:sz w:val="24"/>
          <w:szCs w:val="24"/>
          <w:lang w:val="id-ID"/>
        </w:rPr>
        <w:t>Laporan Kinerja Tahun 2019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dibuat untuk pertanggung jawaban evaluasi dan realisasi kinerja sebagai </w:t>
      </w:r>
      <w:proofErr w:type="spellStart"/>
      <w:r>
        <w:rPr>
          <w:rFonts w:ascii="Arial" w:eastAsiaTheme="minorHAnsi" w:hAnsi="Arial"/>
          <w:sz w:val="24"/>
          <w:szCs w:val="24"/>
        </w:rPr>
        <w:t>Pemelihara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Sarana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dan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Prasarana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Pemeliharaan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dalam menyiapkan laporan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347C37" w:rsidRPr="00560E67" w:rsidRDefault="00347C37" w:rsidP="00347C3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Laporan kinerja disajikan dengan memuat informasi tentang :</w:t>
      </w:r>
    </w:p>
    <w:p w:rsidR="00347C37" w:rsidRDefault="00347C37" w:rsidP="00347C3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Uraian Tugas Pokok dan Fungsi </w:t>
      </w:r>
      <w:proofErr w:type="spellStart"/>
      <w:r>
        <w:rPr>
          <w:rFonts w:ascii="Arial" w:eastAsiaTheme="minorHAnsi" w:hAnsi="Arial"/>
          <w:sz w:val="24"/>
          <w:szCs w:val="24"/>
        </w:rPr>
        <w:t>Pemelihara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Sarana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dan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Prasarana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Pemeliharaan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Kabupaten Malang mempunyai tugas : </w:t>
      </w:r>
    </w:p>
    <w:p w:rsidR="001A57BA" w:rsidRDefault="001A57BA" w:rsidP="001A57BA">
      <w:pPr>
        <w:numPr>
          <w:ilvl w:val="0"/>
          <w:numId w:val="4"/>
        </w:numPr>
        <w:ind w:left="1276" w:hanging="567"/>
        <w:contextualSpacing/>
        <w:jc w:val="both"/>
        <w:rPr>
          <w:rFonts w:ascii="Arial" w:hAnsi="Arial"/>
          <w:sz w:val="24"/>
          <w:szCs w:val="24"/>
        </w:rPr>
      </w:pPr>
      <w:proofErr w:type="spellStart"/>
      <w:r w:rsidRPr="001A57BA">
        <w:rPr>
          <w:rFonts w:ascii="Arial" w:hAnsi="Arial"/>
          <w:sz w:val="24"/>
          <w:szCs w:val="24"/>
        </w:rPr>
        <w:t>Memelihara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barang</w:t>
      </w:r>
      <w:proofErr w:type="spellEnd"/>
      <w:r w:rsidRPr="001A57BA">
        <w:rPr>
          <w:rFonts w:ascii="Arial" w:hAnsi="Arial"/>
          <w:sz w:val="24"/>
          <w:szCs w:val="24"/>
        </w:rPr>
        <w:t xml:space="preserve"> yang </w:t>
      </w:r>
      <w:proofErr w:type="spellStart"/>
      <w:r w:rsidRPr="001A57BA">
        <w:rPr>
          <w:rFonts w:ascii="Arial" w:hAnsi="Arial"/>
          <w:sz w:val="24"/>
          <w:szCs w:val="24"/>
        </w:rPr>
        <w:t>digunakan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harus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sesuai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dengan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fungsinya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sehingga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dapat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mengurangi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kerusakan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pada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barang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tersebut</w:t>
      </w:r>
      <w:proofErr w:type="spellEnd"/>
    </w:p>
    <w:p w:rsidR="001A57BA" w:rsidRDefault="001A57BA" w:rsidP="001A57BA">
      <w:pPr>
        <w:numPr>
          <w:ilvl w:val="0"/>
          <w:numId w:val="4"/>
        </w:numPr>
        <w:ind w:left="1276" w:hanging="567"/>
        <w:contextualSpacing/>
        <w:jc w:val="both"/>
        <w:rPr>
          <w:rFonts w:ascii="Arial" w:hAnsi="Arial"/>
          <w:sz w:val="24"/>
          <w:szCs w:val="24"/>
        </w:rPr>
      </w:pPr>
      <w:proofErr w:type="spellStart"/>
      <w:r w:rsidRPr="001A57BA">
        <w:rPr>
          <w:rFonts w:ascii="Arial" w:hAnsi="Arial"/>
          <w:sz w:val="24"/>
          <w:szCs w:val="24"/>
        </w:rPr>
        <w:t>Memelihara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barang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sesuai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keadaan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termasuk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barang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habis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pakai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dan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tak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habis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pakai</w:t>
      </w:r>
      <w:proofErr w:type="spellEnd"/>
    </w:p>
    <w:p w:rsidR="001A57BA" w:rsidRPr="001A57BA" w:rsidRDefault="001A57BA" w:rsidP="001A57BA">
      <w:pPr>
        <w:ind w:left="1276"/>
        <w:contextualSpacing/>
        <w:jc w:val="both"/>
        <w:rPr>
          <w:rFonts w:ascii="Arial" w:hAnsi="Arial"/>
          <w:sz w:val="24"/>
          <w:szCs w:val="24"/>
        </w:rPr>
      </w:pPr>
    </w:p>
    <w:p w:rsidR="00347C37" w:rsidRPr="00E9188D" w:rsidRDefault="00347C37" w:rsidP="00347C37">
      <w:pPr>
        <w:tabs>
          <w:tab w:val="left" w:pos="709"/>
        </w:tabs>
        <w:spacing w:before="240"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</w:rPr>
      </w:pPr>
      <w:r>
        <w:rPr>
          <w:rFonts w:ascii="Arial" w:eastAsiaTheme="minorHAnsi" w:hAnsi="Arial"/>
          <w:b/>
          <w:sz w:val="24"/>
          <w:szCs w:val="24"/>
        </w:rPr>
        <w:t>D.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Perencanaan</w:t>
      </w:r>
      <w:r>
        <w:rPr>
          <w:rFonts w:ascii="Arial" w:eastAsiaTheme="minorHAnsi" w:hAnsi="Arial"/>
          <w:b/>
          <w:sz w:val="24"/>
          <w:szCs w:val="24"/>
          <w:lang w:val="id-ID"/>
        </w:rPr>
        <w:t xml:space="preserve"> / Perjanjian Kinerja Tahun 2019</w:t>
      </w:r>
    </w:p>
    <w:p w:rsidR="00347C37" w:rsidRPr="00560E67" w:rsidRDefault="00347C37" w:rsidP="00347C37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91"/>
        <w:gridCol w:w="2928"/>
        <w:gridCol w:w="3382"/>
        <w:gridCol w:w="1850"/>
      </w:tblGrid>
      <w:tr w:rsidR="00347C37" w:rsidRPr="00560E67" w:rsidTr="004A4ED5">
        <w:trPr>
          <w:tblHeader/>
        </w:trPr>
        <w:tc>
          <w:tcPr>
            <w:tcW w:w="693" w:type="dxa"/>
          </w:tcPr>
          <w:p w:rsidR="00347C37" w:rsidRPr="00560E67" w:rsidRDefault="00347C37" w:rsidP="004A4ED5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No</w:t>
            </w:r>
          </w:p>
        </w:tc>
        <w:tc>
          <w:tcPr>
            <w:tcW w:w="2948" w:type="dxa"/>
          </w:tcPr>
          <w:p w:rsidR="00347C37" w:rsidRPr="00560E67" w:rsidRDefault="00347C37" w:rsidP="004A4ED5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3402" w:type="dxa"/>
          </w:tcPr>
          <w:p w:rsidR="00347C37" w:rsidRPr="00560E67" w:rsidRDefault="00347C37" w:rsidP="004A4ED5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1" w:type="dxa"/>
          </w:tcPr>
          <w:p w:rsidR="00347C37" w:rsidRPr="00560E67" w:rsidRDefault="00347C37" w:rsidP="004A4ED5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</w:tr>
      <w:tr w:rsidR="00347C37" w:rsidRPr="00560E67" w:rsidTr="004A4ED5">
        <w:trPr>
          <w:trHeight w:val="1096"/>
        </w:trPr>
        <w:tc>
          <w:tcPr>
            <w:tcW w:w="693" w:type="dxa"/>
          </w:tcPr>
          <w:p w:rsidR="00347C37" w:rsidRPr="00560E67" w:rsidRDefault="00347C37" w:rsidP="004A4ED5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1.</w:t>
            </w:r>
          </w:p>
          <w:p w:rsidR="00347C37" w:rsidRPr="00560E67" w:rsidRDefault="00347C37" w:rsidP="004A4ED5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48" w:type="dxa"/>
          </w:tcPr>
          <w:p w:rsidR="00347C37" w:rsidRPr="009604CA" w:rsidRDefault="001A57BA" w:rsidP="004A4ED5">
            <w:pPr>
              <w:spacing w:after="16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</w:rPr>
              <w:t>Pelayanan perawatan barang</w:t>
            </w:r>
          </w:p>
        </w:tc>
        <w:tc>
          <w:tcPr>
            <w:tcW w:w="3402" w:type="dxa"/>
          </w:tcPr>
          <w:p w:rsidR="00347C37" w:rsidRPr="009604CA" w:rsidRDefault="001A57BA" w:rsidP="004A4ED5">
            <w:pPr>
              <w:spacing w:after="160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Jumlah barang yang membutuhkan perawatan</w:t>
            </w:r>
          </w:p>
        </w:tc>
        <w:tc>
          <w:tcPr>
            <w:tcW w:w="1861" w:type="dxa"/>
          </w:tcPr>
          <w:p w:rsidR="00347C37" w:rsidRPr="00560E67" w:rsidRDefault="00347C37" w:rsidP="004A4ED5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365 kali</w:t>
            </w:r>
          </w:p>
        </w:tc>
      </w:tr>
    </w:tbl>
    <w:p w:rsidR="00347C37" w:rsidRPr="0086782F" w:rsidRDefault="00347C37" w:rsidP="00347C37">
      <w:p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b/>
          <w:sz w:val="24"/>
          <w:szCs w:val="24"/>
        </w:rPr>
      </w:pPr>
    </w:p>
    <w:p w:rsidR="00347C37" w:rsidRPr="00560E67" w:rsidRDefault="00347C37" w:rsidP="00347C37">
      <w:pPr>
        <w:tabs>
          <w:tab w:val="left" w:pos="709"/>
        </w:tabs>
        <w:spacing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>E.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Evaluasi dan Analisa Kinerja Program / Kegiatan</w:t>
      </w:r>
    </w:p>
    <w:p w:rsidR="00347C37" w:rsidRPr="00560E67" w:rsidRDefault="00347C37" w:rsidP="00347C3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347C37" w:rsidRPr="00560E67" w:rsidRDefault="00347C37" w:rsidP="00347C37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</w:p>
    <w:tbl>
      <w:tblPr>
        <w:tblStyle w:val="TableGrid"/>
        <w:tblW w:w="0" w:type="auto"/>
        <w:tblInd w:w="1168" w:type="dxa"/>
        <w:tblLook w:val="04A0" w:firstRow="1" w:lastRow="0" w:firstColumn="1" w:lastColumn="0" w:noHBand="0" w:noVBand="1"/>
      </w:tblPr>
      <w:tblGrid>
        <w:gridCol w:w="552"/>
        <w:gridCol w:w="2074"/>
        <w:gridCol w:w="1737"/>
        <w:gridCol w:w="1134"/>
        <w:gridCol w:w="1276"/>
        <w:gridCol w:w="1417"/>
      </w:tblGrid>
      <w:tr w:rsidR="00347C37" w:rsidRPr="00560E67" w:rsidTr="004A4ED5">
        <w:tc>
          <w:tcPr>
            <w:tcW w:w="552" w:type="dxa"/>
          </w:tcPr>
          <w:p w:rsidR="00347C37" w:rsidRPr="00560E67" w:rsidRDefault="00347C37" w:rsidP="004A4ED5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lastRenderedPageBreak/>
              <w:t>No</w:t>
            </w:r>
          </w:p>
        </w:tc>
        <w:tc>
          <w:tcPr>
            <w:tcW w:w="2074" w:type="dxa"/>
          </w:tcPr>
          <w:p w:rsidR="00347C37" w:rsidRPr="00560E67" w:rsidRDefault="00347C37" w:rsidP="004A4ED5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1701" w:type="dxa"/>
          </w:tcPr>
          <w:p w:rsidR="00347C37" w:rsidRPr="00560E67" w:rsidRDefault="00347C37" w:rsidP="004A4ED5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134" w:type="dxa"/>
          </w:tcPr>
          <w:p w:rsidR="00347C37" w:rsidRPr="00560E67" w:rsidRDefault="00347C37" w:rsidP="004A4ED5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  <w:tc>
          <w:tcPr>
            <w:tcW w:w="1276" w:type="dxa"/>
          </w:tcPr>
          <w:p w:rsidR="00347C37" w:rsidRPr="00560E67" w:rsidRDefault="00347C37" w:rsidP="004A4ED5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Realisasi</w:t>
            </w:r>
          </w:p>
        </w:tc>
        <w:tc>
          <w:tcPr>
            <w:tcW w:w="1417" w:type="dxa"/>
          </w:tcPr>
          <w:p w:rsidR="00347C37" w:rsidRPr="00560E67" w:rsidRDefault="00347C37" w:rsidP="004A4ED5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Capaian</w:t>
            </w:r>
          </w:p>
        </w:tc>
      </w:tr>
      <w:tr w:rsidR="001A57BA" w:rsidRPr="00560E67" w:rsidTr="004A4ED5">
        <w:trPr>
          <w:trHeight w:val="1138"/>
        </w:trPr>
        <w:tc>
          <w:tcPr>
            <w:tcW w:w="552" w:type="dxa"/>
          </w:tcPr>
          <w:p w:rsidR="001A57BA" w:rsidRPr="00560E67" w:rsidRDefault="001A57BA" w:rsidP="004A4ED5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1.</w:t>
            </w:r>
          </w:p>
          <w:p w:rsidR="001A57BA" w:rsidRPr="00560E67" w:rsidRDefault="001A57BA" w:rsidP="004A4ED5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074" w:type="dxa"/>
          </w:tcPr>
          <w:p w:rsidR="001A57BA" w:rsidRPr="009604CA" w:rsidRDefault="001A57BA" w:rsidP="002F7A18">
            <w:pPr>
              <w:spacing w:after="16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</w:rPr>
              <w:t>Pelayanan perawatan barang</w:t>
            </w:r>
          </w:p>
        </w:tc>
        <w:tc>
          <w:tcPr>
            <w:tcW w:w="1701" w:type="dxa"/>
          </w:tcPr>
          <w:p w:rsidR="001A57BA" w:rsidRPr="009604CA" w:rsidRDefault="001A57BA" w:rsidP="002F7A18">
            <w:pPr>
              <w:spacing w:after="160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Jumlah barang yang membutuhkan perawatan</w:t>
            </w:r>
          </w:p>
        </w:tc>
        <w:tc>
          <w:tcPr>
            <w:tcW w:w="1134" w:type="dxa"/>
          </w:tcPr>
          <w:p w:rsidR="001A57BA" w:rsidRPr="00560E67" w:rsidRDefault="001A57BA" w:rsidP="004A4ED5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365 kali</w:t>
            </w:r>
          </w:p>
        </w:tc>
        <w:tc>
          <w:tcPr>
            <w:tcW w:w="1276" w:type="dxa"/>
          </w:tcPr>
          <w:p w:rsidR="001A57BA" w:rsidRPr="00560E67" w:rsidRDefault="001A57BA" w:rsidP="004A4ED5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365 kali</w:t>
            </w:r>
          </w:p>
        </w:tc>
        <w:tc>
          <w:tcPr>
            <w:tcW w:w="1417" w:type="dxa"/>
          </w:tcPr>
          <w:p w:rsidR="001A57BA" w:rsidRPr="00560E67" w:rsidRDefault="001A57BA" w:rsidP="004A4ED5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100%</w:t>
            </w:r>
          </w:p>
        </w:tc>
      </w:tr>
    </w:tbl>
    <w:p w:rsidR="00347C37" w:rsidRPr="00560E67" w:rsidRDefault="00347C37" w:rsidP="00347C37">
      <w:pPr>
        <w:tabs>
          <w:tab w:val="left" w:pos="-426"/>
        </w:tabs>
        <w:spacing w:before="120" w:after="0" w:line="240" w:lineRule="auto"/>
        <w:ind w:left="993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Pada indikator sasaran</w:t>
      </w:r>
      <w:r w:rsidRPr="00560E67">
        <w:rPr>
          <w:rFonts w:ascii="Arial" w:eastAsiaTheme="minorHAnsi" w:hAnsi="Arial"/>
          <w:sz w:val="24"/>
          <w:szCs w:val="24"/>
        </w:rPr>
        <w:t xml:space="preserve"> : </w:t>
      </w:r>
      <w:proofErr w:type="spellStart"/>
      <w:r>
        <w:rPr>
          <w:rFonts w:ascii="Arial" w:eastAsiaTheme="minorHAnsi" w:hAnsi="Arial"/>
          <w:sz w:val="24"/>
          <w:szCs w:val="24"/>
        </w:rPr>
        <w:t>Kebersihan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dan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keindahan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halaman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>,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sebagai berikut :</w:t>
      </w:r>
    </w:p>
    <w:p w:rsidR="00347C37" w:rsidRPr="008465C0" w:rsidRDefault="001A57BA" w:rsidP="001A57BA">
      <w:pPr>
        <w:pStyle w:val="ListParagraph"/>
        <w:numPr>
          <w:ilvl w:val="0"/>
          <w:numId w:val="2"/>
        </w:numPr>
        <w:tabs>
          <w:tab w:val="left" w:pos="-426"/>
        </w:tabs>
        <w:spacing w:before="120" w:after="0" w:line="240" w:lineRule="auto"/>
        <w:jc w:val="both"/>
        <w:rPr>
          <w:rFonts w:ascii="Arial" w:eastAsiaTheme="minorHAnsi" w:hAnsi="Arial"/>
          <w:color w:val="FF0000"/>
          <w:sz w:val="24"/>
          <w:szCs w:val="24"/>
          <w:lang w:val="id-ID"/>
        </w:rPr>
      </w:pPr>
      <w:proofErr w:type="spellStart"/>
      <w:r w:rsidRPr="001A57BA">
        <w:rPr>
          <w:rFonts w:ascii="Arial" w:hAnsi="Arial"/>
          <w:sz w:val="24"/>
          <w:szCs w:val="24"/>
        </w:rPr>
        <w:t>Jumlah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barang</w:t>
      </w:r>
      <w:proofErr w:type="spellEnd"/>
      <w:r w:rsidRPr="001A57BA">
        <w:rPr>
          <w:rFonts w:ascii="Arial" w:hAnsi="Arial"/>
          <w:sz w:val="24"/>
          <w:szCs w:val="24"/>
        </w:rPr>
        <w:t xml:space="preserve"> yang </w:t>
      </w:r>
      <w:proofErr w:type="spellStart"/>
      <w:r w:rsidRPr="001A57BA">
        <w:rPr>
          <w:rFonts w:ascii="Arial" w:hAnsi="Arial"/>
          <w:sz w:val="24"/>
          <w:szCs w:val="24"/>
        </w:rPr>
        <w:t>membutuhkan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perawatan</w:t>
      </w:r>
      <w:proofErr w:type="spellEnd"/>
      <w:r w:rsidR="00347C37" w:rsidRPr="008465C0">
        <w:rPr>
          <w:rFonts w:ascii="Arial" w:eastAsiaTheme="minorHAnsi" w:hAnsi="Arial"/>
          <w:color w:val="FF0000"/>
          <w:sz w:val="24"/>
          <w:szCs w:val="24"/>
        </w:rPr>
        <w:t xml:space="preserve"> </w:t>
      </w:r>
      <w:proofErr w:type="spellStart"/>
      <w:r w:rsidR="00347C37" w:rsidRPr="008465C0">
        <w:rPr>
          <w:rFonts w:ascii="Arial" w:eastAsiaTheme="minorHAnsi" w:hAnsi="Arial"/>
          <w:sz w:val="24"/>
          <w:szCs w:val="24"/>
        </w:rPr>
        <w:t>sebanyak</w:t>
      </w:r>
      <w:proofErr w:type="spellEnd"/>
      <w:r w:rsidR="00347C37" w:rsidRPr="008465C0">
        <w:rPr>
          <w:rFonts w:ascii="Arial" w:eastAsiaTheme="minorHAnsi" w:hAnsi="Arial"/>
          <w:sz w:val="24"/>
          <w:szCs w:val="24"/>
        </w:rPr>
        <w:t xml:space="preserve"> 365 kali;</w:t>
      </w:r>
      <w:r w:rsidR="00347C37" w:rsidRPr="008465C0">
        <w:rPr>
          <w:rFonts w:ascii="Arial" w:eastAsiaTheme="minorHAnsi" w:hAnsi="Arial"/>
          <w:sz w:val="24"/>
          <w:szCs w:val="24"/>
          <w:lang w:val="id-ID"/>
        </w:rPr>
        <w:t xml:space="preserve"> </w:t>
      </w:r>
    </w:p>
    <w:p w:rsidR="00347C37" w:rsidRPr="008465C0" w:rsidRDefault="00347C37" w:rsidP="00347C37">
      <w:pPr>
        <w:pStyle w:val="ListParagraph"/>
        <w:tabs>
          <w:tab w:val="left" w:pos="-426"/>
        </w:tabs>
        <w:spacing w:before="120" w:after="0" w:line="240" w:lineRule="auto"/>
        <w:ind w:left="993"/>
        <w:jc w:val="both"/>
        <w:rPr>
          <w:rFonts w:ascii="Arial" w:eastAsiaTheme="minorHAnsi" w:hAnsi="Arial"/>
          <w:color w:val="FF0000"/>
          <w:sz w:val="24"/>
          <w:szCs w:val="24"/>
          <w:lang w:val="id-ID"/>
        </w:rPr>
      </w:pPr>
    </w:p>
    <w:p w:rsidR="00347C37" w:rsidRPr="00EB7679" w:rsidRDefault="00347C37" w:rsidP="00347C37">
      <w:pPr>
        <w:pStyle w:val="ListParagraph"/>
        <w:tabs>
          <w:tab w:val="left" w:pos="-426"/>
        </w:tabs>
        <w:spacing w:before="120" w:after="0" w:line="240" w:lineRule="auto"/>
        <w:ind w:left="993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EB7679">
        <w:rPr>
          <w:rFonts w:ascii="Arial" w:eastAsiaTheme="minorHAnsi" w:hAnsi="Arial"/>
          <w:sz w:val="24"/>
          <w:szCs w:val="24"/>
          <w:lang w:val="id-ID"/>
        </w:rPr>
        <w:t>Keberhasilan kegiatan tersebut diatas disebabkan karena :</w:t>
      </w:r>
    </w:p>
    <w:p w:rsidR="00347C37" w:rsidRDefault="00347C37" w:rsidP="00347C37">
      <w:pPr>
        <w:tabs>
          <w:tab w:val="left" w:pos="-426"/>
        </w:tabs>
        <w:spacing w:before="120" w:after="0" w:line="240" w:lineRule="auto"/>
        <w:ind w:left="993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Melaksanakan kebijakan teknis kegiatan </w:t>
      </w:r>
      <w:proofErr w:type="spellStart"/>
      <w:r w:rsidR="001A57BA">
        <w:rPr>
          <w:rFonts w:ascii="Arial" w:hAnsi="Arial"/>
          <w:sz w:val="24"/>
          <w:szCs w:val="24"/>
        </w:rPr>
        <w:t>m</w:t>
      </w:r>
      <w:r w:rsidR="001A57BA" w:rsidRPr="001A57BA">
        <w:rPr>
          <w:rFonts w:ascii="Arial" w:hAnsi="Arial"/>
          <w:sz w:val="24"/>
          <w:szCs w:val="24"/>
        </w:rPr>
        <w:t>emelihara</w:t>
      </w:r>
      <w:proofErr w:type="spellEnd"/>
      <w:r w:rsidR="001A57BA"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="001A57BA" w:rsidRPr="001A57BA">
        <w:rPr>
          <w:rFonts w:ascii="Arial" w:hAnsi="Arial"/>
          <w:sz w:val="24"/>
          <w:szCs w:val="24"/>
        </w:rPr>
        <w:t>barang</w:t>
      </w:r>
      <w:proofErr w:type="spellEnd"/>
      <w:r w:rsidR="001A57BA" w:rsidRPr="001A57BA">
        <w:rPr>
          <w:rFonts w:ascii="Arial" w:hAnsi="Arial"/>
          <w:sz w:val="24"/>
          <w:szCs w:val="24"/>
        </w:rPr>
        <w:t xml:space="preserve"> yang </w:t>
      </w:r>
      <w:proofErr w:type="spellStart"/>
      <w:r w:rsidR="001A57BA" w:rsidRPr="001A57BA">
        <w:rPr>
          <w:rFonts w:ascii="Arial" w:hAnsi="Arial"/>
          <w:sz w:val="24"/>
          <w:szCs w:val="24"/>
        </w:rPr>
        <w:t>digunakan</w:t>
      </w:r>
      <w:proofErr w:type="spellEnd"/>
      <w:r w:rsidR="001A57BA"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="001A57BA" w:rsidRPr="001A57BA">
        <w:rPr>
          <w:rFonts w:ascii="Arial" w:hAnsi="Arial"/>
          <w:sz w:val="24"/>
          <w:szCs w:val="24"/>
        </w:rPr>
        <w:t>harus</w:t>
      </w:r>
      <w:proofErr w:type="spellEnd"/>
      <w:r w:rsidR="001A57BA"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="001A57BA" w:rsidRPr="001A57BA">
        <w:rPr>
          <w:rFonts w:ascii="Arial" w:hAnsi="Arial"/>
          <w:sz w:val="24"/>
          <w:szCs w:val="24"/>
        </w:rPr>
        <w:t>sesuai</w:t>
      </w:r>
      <w:proofErr w:type="spellEnd"/>
      <w:r w:rsidR="001A57BA"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="001A57BA" w:rsidRPr="001A57BA">
        <w:rPr>
          <w:rFonts w:ascii="Arial" w:hAnsi="Arial"/>
          <w:sz w:val="24"/>
          <w:szCs w:val="24"/>
        </w:rPr>
        <w:t>dengan</w:t>
      </w:r>
      <w:proofErr w:type="spellEnd"/>
      <w:r w:rsidR="001A57BA"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="001A57BA" w:rsidRPr="001A57BA">
        <w:rPr>
          <w:rFonts w:ascii="Arial" w:hAnsi="Arial"/>
          <w:sz w:val="24"/>
          <w:szCs w:val="24"/>
        </w:rPr>
        <w:t>fungsinya</w:t>
      </w:r>
      <w:proofErr w:type="spellEnd"/>
      <w:r w:rsidR="001A57BA"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="001A57BA" w:rsidRPr="001A57BA">
        <w:rPr>
          <w:rFonts w:ascii="Arial" w:hAnsi="Arial"/>
          <w:sz w:val="24"/>
          <w:szCs w:val="24"/>
        </w:rPr>
        <w:t>sehingga</w:t>
      </w:r>
      <w:proofErr w:type="spellEnd"/>
      <w:r w:rsidR="001A57BA"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="001A57BA" w:rsidRPr="001A57BA">
        <w:rPr>
          <w:rFonts w:ascii="Arial" w:hAnsi="Arial"/>
          <w:sz w:val="24"/>
          <w:szCs w:val="24"/>
        </w:rPr>
        <w:t>dapat</w:t>
      </w:r>
      <w:proofErr w:type="spellEnd"/>
      <w:r w:rsidR="001A57BA"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="001A57BA" w:rsidRPr="001A57BA">
        <w:rPr>
          <w:rFonts w:ascii="Arial" w:hAnsi="Arial"/>
          <w:sz w:val="24"/>
          <w:szCs w:val="24"/>
        </w:rPr>
        <w:t>mengurangi</w:t>
      </w:r>
      <w:proofErr w:type="spellEnd"/>
      <w:r w:rsidR="001A57BA"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="001A57BA" w:rsidRPr="001A57BA">
        <w:rPr>
          <w:rFonts w:ascii="Arial" w:hAnsi="Arial"/>
          <w:sz w:val="24"/>
          <w:szCs w:val="24"/>
        </w:rPr>
        <w:t>kerusakan</w:t>
      </w:r>
      <w:proofErr w:type="spellEnd"/>
      <w:r w:rsidR="001A57BA"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="001A57BA" w:rsidRPr="001A57BA">
        <w:rPr>
          <w:rFonts w:ascii="Arial" w:hAnsi="Arial"/>
          <w:sz w:val="24"/>
          <w:szCs w:val="24"/>
        </w:rPr>
        <w:t>pada</w:t>
      </w:r>
      <w:proofErr w:type="spellEnd"/>
      <w:r w:rsidR="001A57BA"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="001A57BA" w:rsidRPr="001A57BA">
        <w:rPr>
          <w:rFonts w:ascii="Arial" w:hAnsi="Arial"/>
          <w:sz w:val="24"/>
          <w:szCs w:val="24"/>
        </w:rPr>
        <w:t>barang</w:t>
      </w:r>
      <w:proofErr w:type="spellEnd"/>
    </w:p>
    <w:p w:rsidR="00347C37" w:rsidRDefault="00347C37" w:rsidP="00347C37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sz w:val="24"/>
          <w:szCs w:val="24"/>
        </w:rPr>
      </w:pPr>
    </w:p>
    <w:p w:rsidR="00347C37" w:rsidRPr="00560E67" w:rsidRDefault="00347C37" w:rsidP="00347C37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 xml:space="preserve">F. 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Rencana Tindak Lanjut</w:t>
      </w:r>
    </w:p>
    <w:p w:rsidR="00347C37" w:rsidRPr="00560E67" w:rsidRDefault="00347C37" w:rsidP="00347C37">
      <w:pPr>
        <w:tabs>
          <w:tab w:val="left" w:pos="-1418"/>
        </w:tabs>
        <w:spacing w:before="120" w:after="0" w:line="240" w:lineRule="auto"/>
        <w:ind w:left="993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347C37" w:rsidRPr="00EB7679" w:rsidRDefault="00347C37" w:rsidP="00347C37">
      <w:pPr>
        <w:pStyle w:val="ListParagraph"/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EB7679">
        <w:rPr>
          <w:rFonts w:ascii="Arial" w:eastAsiaTheme="minorHAnsi" w:hAnsi="Arial"/>
          <w:sz w:val="24"/>
          <w:szCs w:val="24"/>
          <w:lang w:val="id-ID"/>
        </w:rPr>
        <w:t>Melaporkan kepa</w:t>
      </w:r>
      <w:r w:rsidRPr="00EB7679">
        <w:rPr>
          <w:rFonts w:ascii="Arial" w:eastAsiaTheme="minorHAnsi" w:hAnsi="Arial"/>
          <w:sz w:val="24"/>
          <w:szCs w:val="24"/>
        </w:rPr>
        <w:t>d</w:t>
      </w: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a Kepala </w:t>
      </w:r>
      <w:r w:rsidRPr="00EB7679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Pemeliharaan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Umum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Malang</w:t>
      </w: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 terkait temuan dan perubahan</w:t>
      </w:r>
      <w:r w:rsidRPr="00EB7679">
        <w:rPr>
          <w:rFonts w:ascii="Arial" w:eastAsiaTheme="minorHAnsi" w:hAnsi="Arial"/>
          <w:sz w:val="24"/>
          <w:szCs w:val="24"/>
        </w:rPr>
        <w:t>;</w:t>
      </w:r>
    </w:p>
    <w:p w:rsidR="00347C37" w:rsidRPr="00EB7679" w:rsidRDefault="00347C37" w:rsidP="00347C37">
      <w:pPr>
        <w:pStyle w:val="ListParagraph"/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Melakukan perbaikan setelah mendapatkan izin dari Kepala </w:t>
      </w:r>
      <w:r w:rsidRPr="00EB7679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Pemeliharaan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Umum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Malang;</w:t>
      </w:r>
    </w:p>
    <w:p w:rsidR="00347C37" w:rsidRPr="00502848" w:rsidRDefault="00347C37" w:rsidP="00347C37">
      <w:pPr>
        <w:pStyle w:val="ListParagraph"/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Selalu melakukaan koordinasi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antar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staf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,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lintas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OPD </w:t>
      </w: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dan lintas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r w:rsidRPr="00EB7679">
        <w:rPr>
          <w:rFonts w:ascii="Arial" w:eastAsiaTheme="minorHAnsi" w:hAnsi="Arial"/>
          <w:sz w:val="24"/>
          <w:szCs w:val="24"/>
          <w:lang w:val="id-ID"/>
        </w:rPr>
        <w:t>serta melaksanakan konsultasi sebagai masukan dalam melaksanakan perbaikan</w:t>
      </w:r>
      <w:r w:rsidRPr="00EB7679">
        <w:rPr>
          <w:rFonts w:ascii="Arial" w:eastAsiaTheme="minorHAnsi" w:hAnsi="Arial"/>
          <w:sz w:val="24"/>
          <w:szCs w:val="24"/>
        </w:rPr>
        <w:t>.</w:t>
      </w: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 </w:t>
      </w:r>
    </w:p>
    <w:p w:rsidR="00347C37" w:rsidRPr="00560E67" w:rsidRDefault="00347C37" w:rsidP="00347C37">
      <w:pPr>
        <w:tabs>
          <w:tab w:val="left" w:pos="709"/>
        </w:tabs>
        <w:spacing w:before="240"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 xml:space="preserve">   G. 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Tanggapan Atasan Langsung</w:t>
      </w:r>
    </w:p>
    <w:p w:rsidR="00347C37" w:rsidRPr="00560E67" w:rsidRDefault="00347C37" w:rsidP="00347C37">
      <w:pPr>
        <w:tabs>
          <w:tab w:val="left" w:pos="709"/>
        </w:tabs>
        <w:spacing w:after="0" w:line="240" w:lineRule="auto"/>
        <w:jc w:val="center"/>
        <w:rPr>
          <w:rFonts w:ascii="Arial" w:eastAsiaTheme="minorHAnsi" w:hAnsi="Arial"/>
          <w:b/>
          <w:sz w:val="24"/>
          <w:szCs w:val="24"/>
          <w:lang w:val="id-ID"/>
        </w:rPr>
      </w:pPr>
    </w:p>
    <w:p w:rsidR="00347C37" w:rsidRPr="000E7754" w:rsidRDefault="00347C37" w:rsidP="00347C37">
      <w:pPr>
        <w:spacing w:after="160" w:line="240" w:lineRule="auto"/>
        <w:ind w:left="993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</w:t>
      </w:r>
      <w:r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</w:t>
      </w:r>
    </w:p>
    <w:p w:rsidR="00347C37" w:rsidRPr="00F06FAA" w:rsidRDefault="00347C37" w:rsidP="00347C37">
      <w:pPr>
        <w:spacing w:after="160" w:line="240" w:lineRule="auto"/>
        <w:ind w:left="993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</w:t>
      </w:r>
      <w:r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</w:t>
      </w:r>
    </w:p>
    <w:p w:rsidR="00347C37" w:rsidRPr="00F06FAA" w:rsidRDefault="00347C37" w:rsidP="00347C37">
      <w:pPr>
        <w:spacing w:after="160" w:line="240" w:lineRule="auto"/>
        <w:ind w:left="993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</w:t>
      </w:r>
      <w:r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</w:t>
      </w:r>
    </w:p>
    <w:p w:rsidR="00347C37" w:rsidRPr="00560E67" w:rsidRDefault="00347C37" w:rsidP="00347C37">
      <w:pPr>
        <w:spacing w:before="240" w:after="160" w:line="240" w:lineRule="auto"/>
        <w:ind w:left="993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Demikian Laporan Kinerja ini dibuat diharapkan dapat menjadi gambaran capaian kinerja </w:t>
      </w:r>
      <w:proofErr w:type="spellStart"/>
      <w:r>
        <w:rPr>
          <w:rFonts w:ascii="Arial" w:eastAsiaTheme="minorHAnsi" w:hAnsi="Arial"/>
          <w:sz w:val="24"/>
          <w:szCs w:val="24"/>
        </w:rPr>
        <w:t>Pemelihara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Sarana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dan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Prasarana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Pemeliharaan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serta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sebagai bahan evaluasi peningkatan kinerja di tahun mendatang, terima kasih.</w:t>
      </w:r>
    </w:p>
    <w:p w:rsidR="00347C37" w:rsidRPr="00560E67" w:rsidRDefault="00347C37" w:rsidP="00347C3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tbl>
      <w:tblPr>
        <w:tblpPr w:leftFromText="180" w:rightFromText="180" w:vertAnchor="text" w:horzAnchor="margin" w:tblpX="534" w:tblpY="61"/>
        <w:tblW w:w="9322" w:type="dxa"/>
        <w:tblLook w:val="04A0" w:firstRow="1" w:lastRow="0" w:firstColumn="1" w:lastColumn="0" w:noHBand="0" w:noVBand="1"/>
      </w:tblPr>
      <w:tblGrid>
        <w:gridCol w:w="4644"/>
        <w:gridCol w:w="284"/>
        <w:gridCol w:w="4394"/>
      </w:tblGrid>
      <w:tr w:rsidR="00347C37" w:rsidRPr="00560E67" w:rsidTr="004A4ED5">
        <w:trPr>
          <w:trHeight w:val="2589"/>
        </w:trPr>
        <w:tc>
          <w:tcPr>
            <w:tcW w:w="4644" w:type="dxa"/>
          </w:tcPr>
          <w:p w:rsidR="00347C37" w:rsidRPr="00560E67" w:rsidRDefault="00347C37" w:rsidP="004A4ED5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347C37" w:rsidRPr="00560E67" w:rsidRDefault="00347C37" w:rsidP="004A4ED5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347C37" w:rsidRPr="00560E67" w:rsidRDefault="00347C37" w:rsidP="004A4ED5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560E67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 xml:space="preserve">KASUBAG </w:t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t>PEMELIHARAAN</w:t>
            </w:r>
          </w:p>
          <w:p w:rsidR="00347C37" w:rsidRPr="00560E67" w:rsidRDefault="00347C37" w:rsidP="004A4ED5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347C37" w:rsidRPr="00560E67" w:rsidRDefault="00347C37" w:rsidP="004A4ED5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347C37" w:rsidRDefault="00347C37" w:rsidP="004A4ED5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347C37" w:rsidRDefault="00347C37" w:rsidP="004A4ED5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1A57BA" w:rsidRPr="00B41E35" w:rsidRDefault="001A57BA" w:rsidP="004A4ED5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347C37" w:rsidRPr="00560E67" w:rsidRDefault="00347C37" w:rsidP="004A4ED5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347C37" w:rsidRPr="00560E67" w:rsidRDefault="00347C37" w:rsidP="004A4ED5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t>WAHYU WIDODO</w:t>
            </w:r>
          </w:p>
          <w:p w:rsidR="00347C37" w:rsidRPr="000E7754" w:rsidRDefault="00347C37" w:rsidP="004A4ED5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r w:rsidRPr="00560E67">
              <w:rPr>
                <w:rFonts w:ascii="Arial" w:eastAsiaTheme="minorHAnsi" w:hAnsi="Arial"/>
                <w:sz w:val="24"/>
                <w:szCs w:val="24"/>
                <w:lang w:val="id-ID"/>
              </w:rPr>
              <w:t xml:space="preserve">Penata </w:t>
            </w:r>
            <w:r>
              <w:rPr>
                <w:rFonts w:ascii="Arial" w:eastAsiaTheme="minorHAnsi" w:hAnsi="Arial"/>
                <w:sz w:val="24"/>
                <w:szCs w:val="24"/>
              </w:rPr>
              <w:t>Tingkat I</w:t>
            </w:r>
          </w:p>
          <w:p w:rsidR="00347C37" w:rsidRPr="00560E67" w:rsidRDefault="00347C37" w:rsidP="004A4ED5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560E67">
              <w:rPr>
                <w:rFonts w:ascii="Arial" w:eastAsiaTheme="minorHAnsi" w:hAnsi="Arial"/>
                <w:sz w:val="24"/>
                <w:szCs w:val="24"/>
                <w:lang w:val="id-ID"/>
              </w:rPr>
              <w:t xml:space="preserve">NIP. </w:t>
            </w:r>
            <w:r>
              <w:rPr>
                <w:rFonts w:ascii="Arial" w:eastAsiaTheme="minorHAnsi" w:hAnsi="Arial"/>
                <w:sz w:val="24"/>
                <w:szCs w:val="24"/>
              </w:rPr>
              <w:t>19671223 199602 1 001</w:t>
            </w:r>
          </w:p>
        </w:tc>
        <w:tc>
          <w:tcPr>
            <w:tcW w:w="284" w:type="dxa"/>
          </w:tcPr>
          <w:p w:rsidR="00347C37" w:rsidRPr="00560E67" w:rsidRDefault="00347C37" w:rsidP="004A4ED5">
            <w:pPr>
              <w:spacing w:after="0" w:line="240" w:lineRule="auto"/>
              <w:jc w:val="both"/>
              <w:rPr>
                <w:rFonts w:ascii="Arial" w:eastAsiaTheme="minorHAnsi" w:hAnsi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347C37" w:rsidRPr="00D17A39" w:rsidRDefault="00347C37" w:rsidP="004A4ED5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proofErr w:type="spellStart"/>
            <w:r>
              <w:rPr>
                <w:rFonts w:ascii="Arial" w:eastAsiaTheme="minorHAnsi" w:hAnsi="Arial"/>
                <w:sz w:val="24"/>
                <w:szCs w:val="24"/>
              </w:rPr>
              <w:t>Kepanjen</w:t>
            </w:r>
            <w:proofErr w:type="spellEnd"/>
            <w:r w:rsidR="00D17A39">
              <w:rPr>
                <w:rFonts w:ascii="Arial" w:eastAsiaTheme="minorHAnsi" w:hAnsi="Arial"/>
                <w:sz w:val="24"/>
                <w:szCs w:val="24"/>
                <w:lang w:val="id-ID"/>
              </w:rPr>
              <w:t>,</w:t>
            </w:r>
            <w:r w:rsidR="00D75CBC">
              <w:rPr>
                <w:rFonts w:ascii="Arial" w:eastAsiaTheme="minorHAnsi" w:hAnsi="Arial"/>
                <w:sz w:val="24"/>
                <w:szCs w:val="24"/>
              </w:rPr>
              <w:t xml:space="preserve"> 28 </w:t>
            </w:r>
            <w:proofErr w:type="spellStart"/>
            <w:r w:rsidR="00D75CBC">
              <w:rPr>
                <w:rFonts w:ascii="Arial" w:eastAsiaTheme="minorHAnsi" w:hAnsi="Arial"/>
                <w:sz w:val="24"/>
                <w:szCs w:val="24"/>
              </w:rPr>
              <w:t>Desember</w:t>
            </w:r>
            <w:proofErr w:type="spellEnd"/>
            <w:r w:rsidR="00D17A39">
              <w:rPr>
                <w:rFonts w:ascii="Arial" w:eastAsiaTheme="minorHAnsi" w:hAnsi="Arial"/>
                <w:sz w:val="24"/>
                <w:szCs w:val="24"/>
              </w:rPr>
              <w:t xml:space="preserve"> 2020</w:t>
            </w:r>
          </w:p>
          <w:p w:rsidR="00347C37" w:rsidRPr="00560E67" w:rsidRDefault="00347C37" w:rsidP="004A4ED5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  <w:lang w:val="id-ID"/>
              </w:rPr>
            </w:pPr>
          </w:p>
          <w:p w:rsidR="00347C37" w:rsidRPr="00560E67" w:rsidRDefault="00347C37" w:rsidP="004A4ED5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</w:rPr>
              <w:t>PEMELIHARA SARANA DAN PRASARANA</w:t>
            </w:r>
          </w:p>
          <w:p w:rsidR="00347C37" w:rsidRPr="00560E67" w:rsidRDefault="00347C37" w:rsidP="004A4ED5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347C37" w:rsidRPr="00560E67" w:rsidRDefault="00347C37" w:rsidP="004A4ED5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347C37" w:rsidRPr="00560E67" w:rsidRDefault="00347C37" w:rsidP="004A4ED5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347C37" w:rsidRPr="00560E67" w:rsidRDefault="00347C37" w:rsidP="004A4ED5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347C37" w:rsidRPr="00560E67" w:rsidRDefault="00347C37" w:rsidP="004A4ED5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D17A39" w:rsidRDefault="00D17A39" w:rsidP="004A4ED5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fldChar w:fldCharType="begin"/>
            </w:r>
            <w:r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instrText xml:space="preserve"> MERGEFIELD NAMA_BAWAH </w:instrText>
            </w:r>
            <w:r w:rsidR="00592879"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fldChar w:fldCharType="separate"/>
            </w:r>
            <w:r w:rsidR="00592879" w:rsidRPr="002643EB">
              <w:rPr>
                <w:rFonts w:ascii="Arial" w:eastAsiaTheme="minorHAnsi" w:hAnsi="Arial"/>
                <w:b/>
                <w:noProof/>
                <w:sz w:val="24"/>
                <w:szCs w:val="24"/>
                <w:u w:val="single"/>
              </w:rPr>
              <w:t>SUPRIYANTO</w:t>
            </w:r>
            <w:r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fldChar w:fldCharType="end"/>
            </w:r>
          </w:p>
          <w:p w:rsidR="00D17A39" w:rsidRDefault="00D17A39" w:rsidP="004A4ED5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r>
              <w:rPr>
                <w:rFonts w:ascii="Arial" w:eastAsiaTheme="minorHAnsi" w:hAnsi="Arial"/>
                <w:sz w:val="24"/>
                <w:szCs w:val="24"/>
              </w:rPr>
              <w:fldChar w:fldCharType="begin"/>
            </w:r>
            <w:r>
              <w:rPr>
                <w:rFonts w:ascii="Arial" w:eastAsiaTheme="minorHAnsi" w:hAnsi="Arial"/>
                <w:sz w:val="24"/>
                <w:szCs w:val="24"/>
              </w:rPr>
              <w:instrText xml:space="preserve"> MERGEFIELD PANGKAT </w:instrText>
            </w:r>
            <w:r w:rsidR="00592879">
              <w:rPr>
                <w:rFonts w:ascii="Arial" w:eastAsiaTheme="minorHAnsi" w:hAnsi="Arial"/>
                <w:sz w:val="24"/>
                <w:szCs w:val="24"/>
              </w:rPr>
              <w:fldChar w:fldCharType="separate"/>
            </w:r>
            <w:r w:rsidR="00592879" w:rsidRPr="002643EB">
              <w:rPr>
                <w:rFonts w:ascii="Arial" w:eastAsiaTheme="minorHAnsi" w:hAnsi="Arial"/>
                <w:noProof/>
                <w:sz w:val="24"/>
                <w:szCs w:val="24"/>
              </w:rPr>
              <w:t>Pengatur Muda Tingkat I</w:t>
            </w:r>
            <w:r>
              <w:rPr>
                <w:rFonts w:ascii="Arial" w:eastAsiaTheme="minorHAnsi" w:hAnsi="Arial"/>
                <w:sz w:val="24"/>
                <w:szCs w:val="24"/>
              </w:rPr>
              <w:fldChar w:fldCharType="end"/>
            </w:r>
          </w:p>
          <w:p w:rsidR="00244D5B" w:rsidRPr="00560E67" w:rsidRDefault="00D17A39" w:rsidP="004A4ED5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r>
              <w:rPr>
                <w:rFonts w:ascii="Arial" w:eastAsiaTheme="minorHAnsi" w:hAnsi="Arial"/>
                <w:sz w:val="24"/>
                <w:szCs w:val="24"/>
              </w:rPr>
              <w:fldChar w:fldCharType="begin"/>
            </w:r>
            <w:r>
              <w:rPr>
                <w:rFonts w:ascii="Arial" w:eastAsiaTheme="minorHAnsi" w:hAnsi="Arial"/>
                <w:sz w:val="24"/>
                <w:szCs w:val="24"/>
              </w:rPr>
              <w:instrText xml:space="preserve"> MERGEFIELD NIP </w:instrText>
            </w:r>
            <w:r w:rsidR="00592879">
              <w:rPr>
                <w:rFonts w:ascii="Arial" w:eastAsiaTheme="minorHAnsi" w:hAnsi="Arial"/>
                <w:sz w:val="24"/>
                <w:szCs w:val="24"/>
              </w:rPr>
              <w:fldChar w:fldCharType="separate"/>
            </w:r>
            <w:r w:rsidR="00592879" w:rsidRPr="002643EB">
              <w:rPr>
                <w:rFonts w:ascii="Arial" w:eastAsiaTheme="minorHAnsi" w:hAnsi="Arial"/>
                <w:noProof/>
                <w:sz w:val="24"/>
                <w:szCs w:val="24"/>
              </w:rPr>
              <w:t>NIP.19761102 200801 1 009</w:t>
            </w:r>
            <w:r>
              <w:rPr>
                <w:rFonts w:ascii="Arial" w:eastAsiaTheme="minorHAnsi" w:hAnsi="Arial"/>
                <w:sz w:val="24"/>
                <w:szCs w:val="24"/>
              </w:rPr>
              <w:fldChar w:fldCharType="end"/>
            </w:r>
          </w:p>
        </w:tc>
      </w:tr>
    </w:tbl>
    <w:p w:rsidR="00347C37" w:rsidRDefault="00347C37" w:rsidP="00D17A39"/>
    <w:sectPr w:rsidR="00347C37" w:rsidSect="000D7F7A">
      <w:pgSz w:w="12191" w:h="18711" w:code="10000"/>
      <w:pgMar w:top="1418" w:right="1418" w:bottom="1418" w:left="1418" w:header="731" w:footer="216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C028C"/>
    <w:multiLevelType w:val="hybridMultilevel"/>
    <w:tmpl w:val="1AC0A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1C36B3"/>
    <w:multiLevelType w:val="hybridMultilevel"/>
    <w:tmpl w:val="4642BD62"/>
    <w:lvl w:ilvl="0" w:tplc="0409000F">
      <w:start w:val="1"/>
      <w:numFmt w:val="decimal"/>
      <w:lvlText w:val="%1.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C25365C"/>
    <w:multiLevelType w:val="hybridMultilevel"/>
    <w:tmpl w:val="3B9C1C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AA3074F"/>
    <w:multiLevelType w:val="hybridMultilevel"/>
    <w:tmpl w:val="4BEAAAB2"/>
    <w:lvl w:ilvl="0" w:tplc="EBEE8696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F:\GANENDRA\JAKIN COMPLIT 2020\DAFTAR STAF JAKIN 2020(JANUARI 2021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JAKIN 2021$'`"/>
    <w:dataSource r:id="rId1"/>
    <w:viewMergedData/>
    <w:activeRecord w:val="72"/>
    <w:odso>
      <w:udl w:val="Provider=Microsoft.ACE.OLEDB.12.0;User ID=Admin;Data Source=F:\GANENDRA\JAKIN COMPLIT 2020\DAFTAR STAF JAKIN 2020(JANUARI 2021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JAKIN 2021$'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3B6"/>
    <w:rsid w:val="001A57BA"/>
    <w:rsid w:val="00244D5B"/>
    <w:rsid w:val="002E6091"/>
    <w:rsid w:val="00347C37"/>
    <w:rsid w:val="004C73B6"/>
    <w:rsid w:val="00592879"/>
    <w:rsid w:val="006422F4"/>
    <w:rsid w:val="008C13DE"/>
    <w:rsid w:val="008F19CC"/>
    <w:rsid w:val="00C1142A"/>
    <w:rsid w:val="00D17A39"/>
    <w:rsid w:val="00D75CBC"/>
    <w:rsid w:val="00EF3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C37"/>
    <w:rPr>
      <w:rFonts w:ascii="Bookman Old Style" w:eastAsia="Times New Roman" w:hAnsi="Bookman Old Style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7C37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47C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C37"/>
    <w:rPr>
      <w:rFonts w:ascii="Bookman Old Style" w:eastAsia="Times New Roman" w:hAnsi="Bookman Old Style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7C37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47C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2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F:\GANENDRA\JAKIN%20COMPLIT%202020\DAFTAR%20STAF%20JAKIN%202020(JANUARI%202021).xlsx" TargetMode="External"/><Relationship Id="rId1" Type="http://schemas.openxmlformats.org/officeDocument/2006/relationships/mailMergeSource" Target="file:///F:\GANENDRA\JAKIN%20COMPLIT%202020\DAFTAR%20STAF%20JAKIN%202020(JANUARI%202021)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6</cp:revision>
  <cp:lastPrinted>2021-01-14T04:14:00Z</cp:lastPrinted>
  <dcterms:created xsi:type="dcterms:W3CDTF">2019-08-27T04:09:00Z</dcterms:created>
  <dcterms:modified xsi:type="dcterms:W3CDTF">2021-01-14T04:15:00Z</dcterms:modified>
</cp:coreProperties>
</file>